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3D1" w:rsidRPr="008D53D1" w:rsidRDefault="008D53D1" w:rsidP="008D53D1">
      <w:pPr>
        <w:autoSpaceDE w:val="0"/>
        <w:autoSpaceDN w:val="0"/>
        <w:adjustRightInd w:val="0"/>
        <w:spacing w:before="108" w:after="108"/>
        <w:jc w:val="center"/>
        <w:outlineLvl w:val="0"/>
        <w:rPr>
          <w:rFonts w:ascii="Arial" w:hAnsi="Arial"/>
          <w:b/>
          <w:bCs/>
          <w:color w:val="000080"/>
        </w:rPr>
      </w:pPr>
      <w:bookmarkStart w:id="0" w:name="_GoBack"/>
      <w:bookmarkEnd w:id="0"/>
      <w:r w:rsidRPr="008D53D1">
        <w:rPr>
          <w:rFonts w:ascii="Arial" w:hAnsi="Arial"/>
          <w:b/>
          <w:bCs/>
          <w:color w:val="000080"/>
        </w:rPr>
        <w:t xml:space="preserve">Федеральный закон от 27 июля </w:t>
      </w:r>
      <w:smartTag w:uri="urn:schemas-microsoft-com:office:smarttags" w:element="metricconverter">
        <w:smartTagPr>
          <w:attr w:name="ProductID" w:val="2010 г"/>
        </w:smartTagPr>
        <w:r w:rsidRPr="008D53D1">
          <w:rPr>
            <w:rFonts w:ascii="Arial" w:hAnsi="Arial"/>
            <w:b/>
            <w:bCs/>
            <w:color w:val="000080"/>
          </w:rPr>
          <w:t>2010 г</w:t>
        </w:r>
      </w:smartTag>
      <w:r w:rsidRPr="008D53D1">
        <w:rPr>
          <w:rFonts w:ascii="Arial" w:hAnsi="Arial"/>
          <w:b/>
          <w:bCs/>
          <w:color w:val="000080"/>
        </w:rPr>
        <w:t>. N 210-ФЗ</w:t>
      </w:r>
      <w:r w:rsidRPr="008D53D1">
        <w:rPr>
          <w:rFonts w:ascii="Arial" w:hAnsi="Arial"/>
          <w:b/>
          <w:bCs/>
          <w:color w:val="000080"/>
        </w:rPr>
        <w:br/>
        <w:t>"Об организации предоставления государственных и муниципальных услуг"</w:t>
      </w:r>
      <w:r w:rsidRPr="008D53D1">
        <w:rPr>
          <w:rFonts w:ascii="Arial" w:hAnsi="Arial"/>
          <w:b/>
          <w:bCs/>
          <w:color w:val="000080"/>
        </w:rPr>
        <w:br/>
        <w:t xml:space="preserve">(с изменениями от 6 апреля, 27 июня, 1, 11, 18 июля </w:t>
      </w:r>
      <w:smartTag w:uri="urn:schemas-microsoft-com:office:smarttags" w:element="metricconverter">
        <w:smartTagPr>
          <w:attr w:name="ProductID" w:val="2011 г"/>
        </w:smartTagPr>
        <w:r w:rsidRPr="008D53D1">
          <w:rPr>
            <w:rFonts w:ascii="Arial" w:hAnsi="Arial"/>
            <w:b/>
            <w:bCs/>
            <w:color w:val="000080"/>
          </w:rPr>
          <w:t>2011 г</w:t>
        </w:r>
      </w:smartTag>
      <w:r w:rsidRPr="008D53D1">
        <w:rPr>
          <w:rFonts w:ascii="Arial" w:hAnsi="Arial"/>
          <w:b/>
          <w:bCs/>
          <w:color w:val="000080"/>
        </w:rPr>
        <w:t>.)</w:t>
      </w:r>
    </w:p>
    <w:p w:rsidR="008D53D1" w:rsidRPr="008D53D1" w:rsidRDefault="008D53D1" w:rsidP="008D53D1">
      <w:pPr>
        <w:autoSpaceDE w:val="0"/>
        <w:autoSpaceDN w:val="0"/>
        <w:adjustRightInd w:val="0"/>
        <w:ind w:firstLine="720"/>
        <w:jc w:val="both"/>
        <w:rPr>
          <w:rFonts w:ascii="Arial" w:hAnsi="Arial"/>
        </w:rPr>
      </w:pPr>
    </w:p>
    <w:p w:rsidR="008D53D1" w:rsidRPr="008D53D1" w:rsidRDefault="008D53D1" w:rsidP="008D53D1">
      <w:pPr>
        <w:autoSpaceDE w:val="0"/>
        <w:autoSpaceDN w:val="0"/>
        <w:adjustRightInd w:val="0"/>
        <w:ind w:firstLine="720"/>
        <w:jc w:val="both"/>
        <w:rPr>
          <w:rFonts w:ascii="Arial" w:hAnsi="Arial"/>
        </w:rPr>
      </w:pPr>
      <w:r w:rsidRPr="008D53D1">
        <w:rPr>
          <w:rFonts w:ascii="Arial" w:hAnsi="Arial"/>
          <w:b/>
          <w:bCs/>
          <w:color w:val="000080"/>
        </w:rPr>
        <w:t>Принят Государственной Думой 7 июля 2010 года</w:t>
      </w:r>
    </w:p>
    <w:p w:rsidR="008D53D1" w:rsidRPr="008D53D1" w:rsidRDefault="008D53D1" w:rsidP="008D53D1">
      <w:pPr>
        <w:autoSpaceDE w:val="0"/>
        <w:autoSpaceDN w:val="0"/>
        <w:adjustRightInd w:val="0"/>
        <w:ind w:firstLine="720"/>
        <w:jc w:val="both"/>
        <w:rPr>
          <w:rFonts w:ascii="Arial" w:hAnsi="Arial"/>
        </w:rPr>
      </w:pPr>
      <w:r w:rsidRPr="008D53D1">
        <w:rPr>
          <w:rFonts w:ascii="Arial" w:hAnsi="Arial"/>
          <w:b/>
          <w:bCs/>
          <w:color w:val="000080"/>
        </w:rPr>
        <w:t>Одобрен Советом Федерации 14 июля 2010 года</w:t>
      </w:r>
    </w:p>
    <w:p w:rsidR="008D53D1" w:rsidRPr="008D53D1" w:rsidRDefault="008D53D1" w:rsidP="008D53D1">
      <w:pPr>
        <w:autoSpaceDE w:val="0"/>
        <w:autoSpaceDN w:val="0"/>
        <w:adjustRightInd w:val="0"/>
        <w:ind w:firstLine="720"/>
        <w:jc w:val="both"/>
        <w:rPr>
          <w:rFonts w:ascii="Arial" w:hAnsi="Arial"/>
        </w:rPr>
      </w:pPr>
    </w:p>
    <w:p w:rsidR="008D53D1" w:rsidRPr="008D53D1" w:rsidRDefault="008D53D1" w:rsidP="008D53D1">
      <w:pPr>
        <w:autoSpaceDE w:val="0"/>
        <w:autoSpaceDN w:val="0"/>
        <w:adjustRightInd w:val="0"/>
        <w:spacing w:before="108" w:after="108"/>
        <w:jc w:val="center"/>
        <w:outlineLvl w:val="0"/>
        <w:rPr>
          <w:rFonts w:ascii="Arial" w:hAnsi="Arial"/>
          <w:b/>
          <w:bCs/>
          <w:color w:val="000080"/>
        </w:rPr>
      </w:pPr>
      <w:bookmarkStart w:id="1" w:name="sub_100"/>
      <w:r w:rsidRPr="008D53D1">
        <w:rPr>
          <w:rFonts w:ascii="Arial" w:hAnsi="Arial"/>
          <w:b/>
          <w:bCs/>
          <w:color w:val="000080"/>
        </w:rPr>
        <w:t>Глава 1. Общие положения</w:t>
      </w:r>
    </w:p>
    <w:bookmarkEnd w:id="1"/>
    <w:p w:rsidR="008D53D1" w:rsidRPr="008D53D1" w:rsidRDefault="008D53D1" w:rsidP="008D53D1">
      <w:pPr>
        <w:autoSpaceDE w:val="0"/>
        <w:autoSpaceDN w:val="0"/>
        <w:adjustRightInd w:val="0"/>
        <w:ind w:firstLine="720"/>
        <w:jc w:val="both"/>
        <w:rPr>
          <w:rFonts w:ascii="Arial" w:hAnsi="Arial"/>
        </w:rPr>
      </w:pPr>
    </w:p>
    <w:p w:rsidR="008D53D1" w:rsidRPr="008D53D1" w:rsidRDefault="008D53D1" w:rsidP="008D53D1">
      <w:pPr>
        <w:autoSpaceDE w:val="0"/>
        <w:autoSpaceDN w:val="0"/>
        <w:adjustRightInd w:val="0"/>
        <w:ind w:left="1612" w:hanging="892"/>
        <w:jc w:val="both"/>
        <w:rPr>
          <w:rFonts w:ascii="Arial" w:hAnsi="Arial"/>
        </w:rPr>
      </w:pPr>
      <w:bookmarkStart w:id="2" w:name="sub_1"/>
      <w:r w:rsidRPr="008D53D1">
        <w:rPr>
          <w:rFonts w:ascii="Arial" w:hAnsi="Arial"/>
          <w:b/>
          <w:bCs/>
          <w:color w:val="000080"/>
        </w:rPr>
        <w:t>Статья 1.</w:t>
      </w:r>
      <w:r w:rsidRPr="008D53D1">
        <w:rPr>
          <w:rFonts w:ascii="Arial" w:hAnsi="Arial"/>
        </w:rPr>
        <w:t xml:space="preserve"> Сфера действия настоящего Федерального закона</w:t>
      </w:r>
    </w:p>
    <w:p w:rsidR="008D53D1" w:rsidRPr="008D53D1" w:rsidRDefault="008D53D1" w:rsidP="008D53D1">
      <w:pPr>
        <w:autoSpaceDE w:val="0"/>
        <w:autoSpaceDN w:val="0"/>
        <w:adjustRightInd w:val="0"/>
        <w:ind w:firstLine="720"/>
        <w:jc w:val="both"/>
        <w:rPr>
          <w:rFonts w:ascii="Arial" w:hAnsi="Arial"/>
        </w:rPr>
      </w:pPr>
      <w:bookmarkStart w:id="3" w:name="sub_101"/>
      <w:bookmarkEnd w:id="2"/>
      <w:r w:rsidRPr="008D53D1">
        <w:rPr>
          <w:rFonts w:ascii="Arial" w:hAnsi="Arial"/>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8D53D1" w:rsidRPr="008D53D1" w:rsidRDefault="008D53D1" w:rsidP="008D53D1">
      <w:pPr>
        <w:autoSpaceDE w:val="0"/>
        <w:autoSpaceDN w:val="0"/>
        <w:adjustRightInd w:val="0"/>
        <w:ind w:firstLine="720"/>
        <w:jc w:val="both"/>
        <w:rPr>
          <w:rFonts w:ascii="Arial" w:hAnsi="Arial"/>
        </w:rPr>
      </w:pPr>
      <w:bookmarkStart w:id="4" w:name="sub_102"/>
      <w:bookmarkEnd w:id="3"/>
      <w:r w:rsidRPr="008D53D1">
        <w:rPr>
          <w:rFonts w:ascii="Arial" w:hAnsi="Arial"/>
        </w:rP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sub_101" w:history="1">
        <w:r w:rsidRPr="008D53D1">
          <w:rPr>
            <w:rFonts w:ascii="Arial" w:hAnsi="Arial"/>
            <w:color w:val="008000"/>
          </w:rPr>
          <w:t>частью 1</w:t>
        </w:r>
      </w:hyperlink>
      <w:r w:rsidRPr="008D53D1">
        <w:rPr>
          <w:rFonts w:ascii="Arial" w:hAnsi="Arial"/>
        </w:rPr>
        <w:t xml:space="preserve"> настоящей статьи государственных и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5" w:name="sub_103"/>
      <w:bookmarkEnd w:id="4"/>
      <w:r w:rsidRPr="008D53D1">
        <w:rPr>
          <w:rFonts w:ascii="Arial" w:hAnsi="Arial"/>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4" w:history="1">
        <w:r w:rsidRPr="008D53D1">
          <w:rPr>
            <w:rFonts w:ascii="Arial" w:hAnsi="Arial"/>
            <w:color w:val="008000"/>
          </w:rPr>
          <w:t>перечень</w:t>
        </w:r>
      </w:hyperlink>
      <w:r w:rsidRPr="008D53D1">
        <w:rPr>
          <w:rFonts w:ascii="Arial" w:hAnsi="Arial"/>
        </w:rP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bookmarkEnd w:id="5"/>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left="1612" w:hanging="892"/>
        <w:jc w:val="both"/>
        <w:rPr>
          <w:rFonts w:ascii="Arial" w:hAnsi="Arial"/>
        </w:rPr>
      </w:pPr>
      <w:bookmarkStart w:id="6" w:name="sub_2"/>
      <w:r w:rsidRPr="008D53D1">
        <w:rPr>
          <w:rFonts w:ascii="Arial" w:hAnsi="Arial"/>
          <w:b/>
          <w:bCs/>
          <w:color w:val="000080"/>
        </w:rPr>
        <w:t>Статья 2.</w:t>
      </w:r>
      <w:r w:rsidRPr="008D53D1">
        <w:rPr>
          <w:rFonts w:ascii="Arial" w:hAnsi="Arial"/>
        </w:rPr>
        <w:t xml:space="preserve"> Основные понятия, используемые в настоящем Федеральном законе</w:t>
      </w:r>
    </w:p>
    <w:bookmarkEnd w:id="6"/>
    <w:p w:rsidR="008D53D1" w:rsidRPr="008D53D1" w:rsidRDefault="008D53D1" w:rsidP="008D53D1">
      <w:pPr>
        <w:autoSpaceDE w:val="0"/>
        <w:autoSpaceDN w:val="0"/>
        <w:adjustRightInd w:val="0"/>
        <w:ind w:firstLine="720"/>
        <w:jc w:val="both"/>
        <w:rPr>
          <w:rFonts w:ascii="Arial" w:hAnsi="Arial"/>
        </w:rPr>
      </w:pPr>
      <w:r w:rsidRPr="008D53D1">
        <w:rPr>
          <w:rFonts w:ascii="Arial" w:hAnsi="Arial"/>
        </w:rPr>
        <w:t>Для целей настоящего Федерального закона используются следующие основные понятия:</w:t>
      </w:r>
    </w:p>
    <w:p w:rsidR="008D53D1" w:rsidRPr="008D53D1" w:rsidRDefault="008D53D1" w:rsidP="008D53D1">
      <w:pPr>
        <w:autoSpaceDE w:val="0"/>
        <w:autoSpaceDN w:val="0"/>
        <w:adjustRightInd w:val="0"/>
        <w:ind w:firstLine="720"/>
        <w:jc w:val="both"/>
        <w:rPr>
          <w:rFonts w:ascii="Arial" w:hAnsi="Arial"/>
        </w:rPr>
      </w:pPr>
      <w:bookmarkStart w:id="7" w:name="sub_2001"/>
      <w:r w:rsidRPr="008D53D1">
        <w:rPr>
          <w:rFonts w:ascii="Arial" w:hAnsi="Arial"/>
        </w:rPr>
        <w:t xml:space="preserve">1) </w:t>
      </w:r>
      <w:r w:rsidRPr="008D53D1">
        <w:rPr>
          <w:rFonts w:ascii="Arial" w:hAnsi="Arial"/>
          <w:b/>
          <w:bCs/>
          <w:color w:val="000080"/>
        </w:rPr>
        <w:t>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w:t>
      </w:r>
      <w:r w:rsidRPr="008D53D1">
        <w:rPr>
          <w:rFonts w:ascii="Arial" w:hAnsi="Arial"/>
        </w:rPr>
        <w:t xml:space="preserve">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w:t>
      </w:r>
      <w:r w:rsidRPr="008D53D1">
        <w:rPr>
          <w:rFonts w:ascii="Arial" w:hAnsi="Arial"/>
        </w:rPr>
        <w:lastRenderedPageBreak/>
        <w:t>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8D53D1" w:rsidRPr="008D53D1" w:rsidRDefault="008D53D1" w:rsidP="008D53D1">
      <w:pPr>
        <w:autoSpaceDE w:val="0"/>
        <w:autoSpaceDN w:val="0"/>
        <w:adjustRightInd w:val="0"/>
        <w:ind w:firstLine="720"/>
        <w:jc w:val="both"/>
        <w:rPr>
          <w:rFonts w:ascii="Arial" w:hAnsi="Arial"/>
        </w:rPr>
      </w:pPr>
      <w:bookmarkStart w:id="8" w:name="sub_2002"/>
      <w:bookmarkEnd w:id="7"/>
      <w:r w:rsidRPr="008D53D1">
        <w:rPr>
          <w:rFonts w:ascii="Arial" w:hAnsi="Arial"/>
        </w:rPr>
        <w:t xml:space="preserve">2) </w:t>
      </w:r>
      <w:r w:rsidRPr="008D53D1">
        <w:rPr>
          <w:rFonts w:ascii="Arial" w:hAnsi="Arial"/>
          <w:b/>
          <w:bCs/>
          <w:color w:val="000080"/>
        </w:rPr>
        <w:t>муниципальная услуга, предоставляемая органом местного самоуправления (далее - муниципальная услуга),</w:t>
      </w:r>
      <w:r w:rsidRPr="008D53D1">
        <w:rPr>
          <w:rFonts w:ascii="Arial" w:hAnsi="Arial"/>
        </w:rPr>
        <w:t xml:space="preserve">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w:t>
      </w:r>
      <w:hyperlink r:id="rId5" w:history="1">
        <w:r w:rsidRPr="008D53D1">
          <w:rPr>
            <w:rFonts w:ascii="Arial" w:hAnsi="Arial"/>
            <w:color w:val="008000"/>
          </w:rPr>
          <w:t>Федеральным законом</w:t>
        </w:r>
      </w:hyperlink>
      <w:r w:rsidRPr="008D53D1">
        <w:rPr>
          <w:rFonts w:ascii="Arial" w:hAnsi="Arial"/>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8D53D1" w:rsidRPr="008D53D1" w:rsidRDefault="008D53D1" w:rsidP="008D53D1">
      <w:pPr>
        <w:autoSpaceDE w:val="0"/>
        <w:autoSpaceDN w:val="0"/>
        <w:adjustRightInd w:val="0"/>
        <w:ind w:firstLine="720"/>
        <w:jc w:val="both"/>
        <w:rPr>
          <w:rFonts w:ascii="Arial" w:hAnsi="Arial"/>
        </w:rPr>
      </w:pPr>
      <w:bookmarkStart w:id="9" w:name="sub_2003"/>
      <w:bookmarkEnd w:id="8"/>
      <w:r w:rsidRPr="008D53D1">
        <w:rPr>
          <w:rFonts w:ascii="Arial" w:hAnsi="Arial"/>
        </w:rPr>
        <w:t xml:space="preserve">3) </w:t>
      </w:r>
      <w:r w:rsidRPr="008D53D1">
        <w:rPr>
          <w:rFonts w:ascii="Arial" w:hAnsi="Arial"/>
          <w:b/>
          <w:bCs/>
          <w:color w:val="000080"/>
        </w:rPr>
        <w:t>заявитель</w:t>
      </w:r>
      <w:r w:rsidRPr="008D53D1">
        <w:rPr>
          <w:rFonts w:ascii="Arial" w:hAnsi="Arial"/>
        </w:rPr>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sub_102" w:history="1">
        <w:r w:rsidRPr="008D53D1">
          <w:rPr>
            <w:rFonts w:ascii="Arial" w:hAnsi="Arial"/>
            <w:color w:val="008000"/>
          </w:rPr>
          <w:t>частях 2</w:t>
        </w:r>
      </w:hyperlink>
      <w:r w:rsidRPr="008D53D1">
        <w:rPr>
          <w:rFonts w:ascii="Arial" w:hAnsi="Arial"/>
        </w:rPr>
        <w:t xml:space="preserve"> и </w:t>
      </w:r>
      <w:hyperlink w:anchor="sub_103" w:history="1">
        <w:r w:rsidRPr="008D53D1">
          <w:rPr>
            <w:rFonts w:ascii="Arial" w:hAnsi="Arial"/>
            <w:color w:val="008000"/>
          </w:rPr>
          <w:t>3 статьи 1</w:t>
        </w:r>
      </w:hyperlink>
      <w:r w:rsidRPr="008D53D1">
        <w:rPr>
          <w:rFonts w:ascii="Arial" w:hAnsi="Arial"/>
        </w:rPr>
        <w:t xml:space="preserve"> настоящего Федерального закона, или в организации, указанные в </w:t>
      </w:r>
      <w:hyperlink w:anchor="sub_2005" w:history="1">
        <w:r w:rsidRPr="008D53D1">
          <w:rPr>
            <w:rFonts w:ascii="Arial" w:hAnsi="Arial"/>
            <w:color w:val="008000"/>
          </w:rPr>
          <w:t>пункте 5</w:t>
        </w:r>
      </w:hyperlink>
      <w:r w:rsidRPr="008D53D1">
        <w:rPr>
          <w:rFonts w:ascii="Arial" w:hAnsi="Arial"/>
        </w:rP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8D53D1" w:rsidRPr="008D53D1" w:rsidRDefault="008D53D1" w:rsidP="008D53D1">
      <w:pPr>
        <w:autoSpaceDE w:val="0"/>
        <w:autoSpaceDN w:val="0"/>
        <w:adjustRightInd w:val="0"/>
        <w:ind w:firstLine="720"/>
        <w:jc w:val="both"/>
        <w:rPr>
          <w:rFonts w:ascii="Arial" w:hAnsi="Arial"/>
        </w:rPr>
      </w:pPr>
      <w:bookmarkStart w:id="10" w:name="sub_2004"/>
      <w:bookmarkEnd w:id="9"/>
      <w:r w:rsidRPr="008D53D1">
        <w:rPr>
          <w:rFonts w:ascii="Arial" w:hAnsi="Arial"/>
        </w:rPr>
        <w:t xml:space="preserve">4) </w:t>
      </w:r>
      <w:r w:rsidRPr="008D53D1">
        <w:rPr>
          <w:rFonts w:ascii="Arial" w:hAnsi="Arial"/>
          <w:b/>
          <w:bCs/>
          <w:color w:val="000080"/>
        </w:rPr>
        <w:t>административный регламент</w:t>
      </w:r>
      <w:r w:rsidRPr="008D53D1">
        <w:rPr>
          <w:rFonts w:ascii="Arial" w:hAnsi="Arial"/>
        </w:rPr>
        <w:t xml:space="preserve">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8D53D1" w:rsidRPr="008D53D1" w:rsidRDefault="008D53D1" w:rsidP="008D53D1">
      <w:pPr>
        <w:autoSpaceDE w:val="0"/>
        <w:autoSpaceDN w:val="0"/>
        <w:adjustRightInd w:val="0"/>
        <w:ind w:firstLine="720"/>
        <w:jc w:val="both"/>
        <w:rPr>
          <w:rFonts w:ascii="Arial" w:hAnsi="Arial"/>
        </w:rPr>
      </w:pPr>
      <w:bookmarkStart w:id="11" w:name="sub_2005"/>
      <w:bookmarkEnd w:id="10"/>
      <w:r w:rsidRPr="008D53D1">
        <w:rPr>
          <w:rFonts w:ascii="Arial" w:hAnsi="Arial"/>
        </w:rPr>
        <w:t xml:space="preserve">5) </w:t>
      </w:r>
      <w:r w:rsidRPr="008D53D1">
        <w:rPr>
          <w:rFonts w:ascii="Arial" w:hAnsi="Arial"/>
          <w:b/>
          <w:bCs/>
          <w:color w:val="000080"/>
        </w:rPr>
        <w:t>многофункциональный центр предоставления государственных и муниципальных услуг (далее - многофункциональный центр)</w:t>
      </w:r>
      <w:r w:rsidRPr="008D53D1">
        <w:rPr>
          <w:rFonts w:ascii="Arial" w:hAnsi="Arial"/>
        </w:rPr>
        <w:t xml:space="preserve"> - российская организация независимо от организационно-правовой формы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8D53D1" w:rsidRPr="008D53D1" w:rsidRDefault="008D53D1" w:rsidP="008D53D1">
      <w:pPr>
        <w:autoSpaceDE w:val="0"/>
        <w:autoSpaceDN w:val="0"/>
        <w:adjustRightInd w:val="0"/>
        <w:ind w:firstLine="720"/>
        <w:jc w:val="both"/>
        <w:rPr>
          <w:rFonts w:ascii="Arial" w:hAnsi="Arial"/>
        </w:rPr>
      </w:pPr>
      <w:bookmarkStart w:id="12" w:name="sub_206"/>
      <w:bookmarkEnd w:id="11"/>
      <w:r w:rsidRPr="008D53D1">
        <w:rPr>
          <w:rFonts w:ascii="Arial" w:hAnsi="Arial"/>
        </w:rPr>
        <w:t xml:space="preserve">6) </w:t>
      </w:r>
      <w:r w:rsidRPr="008D53D1">
        <w:rPr>
          <w:rFonts w:ascii="Arial" w:hAnsi="Arial"/>
          <w:b/>
          <w:bCs/>
          <w:color w:val="000080"/>
        </w:rPr>
        <w:t>предоставление государственных и муниципальных услуг в электронной форме</w:t>
      </w:r>
      <w:r w:rsidRPr="008D53D1">
        <w:rPr>
          <w:rFonts w:ascii="Arial" w:hAnsi="Arial"/>
        </w:rPr>
        <w:t xml:space="preserve"> - предоставление государственных и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8D53D1" w:rsidRPr="008D53D1" w:rsidRDefault="008D53D1" w:rsidP="008D53D1">
      <w:pPr>
        <w:autoSpaceDE w:val="0"/>
        <w:autoSpaceDN w:val="0"/>
        <w:adjustRightInd w:val="0"/>
        <w:ind w:firstLine="720"/>
        <w:jc w:val="both"/>
        <w:rPr>
          <w:rFonts w:ascii="Arial" w:hAnsi="Arial"/>
        </w:rPr>
      </w:pPr>
      <w:bookmarkStart w:id="13" w:name="sub_207"/>
      <w:bookmarkEnd w:id="12"/>
      <w:r w:rsidRPr="008D53D1">
        <w:rPr>
          <w:rFonts w:ascii="Arial" w:hAnsi="Arial"/>
        </w:rPr>
        <w:t xml:space="preserve">7) </w:t>
      </w:r>
      <w:r w:rsidRPr="008D53D1">
        <w:rPr>
          <w:rFonts w:ascii="Arial" w:hAnsi="Arial"/>
          <w:b/>
          <w:bCs/>
          <w:color w:val="000080"/>
        </w:rPr>
        <w:t>портал государственных и муниципальных услуг</w:t>
      </w:r>
      <w:r w:rsidRPr="008D53D1">
        <w:rPr>
          <w:rFonts w:ascii="Arial" w:hAnsi="Arial"/>
        </w:rPr>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w:t>
      </w:r>
      <w:hyperlink r:id="rId6" w:history="1">
        <w:r w:rsidRPr="008D53D1">
          <w:rPr>
            <w:rFonts w:ascii="Arial" w:hAnsi="Arial"/>
            <w:color w:val="008000"/>
          </w:rPr>
          <w:t>"Интернет"</w:t>
        </w:r>
      </w:hyperlink>
      <w:r w:rsidRPr="008D53D1">
        <w:rPr>
          <w:rFonts w:ascii="Arial" w:hAnsi="Arial"/>
        </w:rPr>
        <w:t xml:space="preserve">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14" w:name="sub_208"/>
      <w:bookmarkEnd w:id="13"/>
      <w:r w:rsidRPr="008D53D1">
        <w:rPr>
          <w:rFonts w:ascii="Arial" w:hAnsi="Arial"/>
        </w:rPr>
        <w:t xml:space="preserve">8) </w:t>
      </w:r>
      <w:r w:rsidRPr="008D53D1">
        <w:rPr>
          <w:rFonts w:ascii="Arial" w:hAnsi="Arial"/>
          <w:b/>
          <w:bCs/>
          <w:color w:val="000080"/>
        </w:rPr>
        <w:t>подведомственная государственному органу или органу местного самоуправления организация</w:t>
      </w:r>
      <w:r w:rsidRPr="008D53D1">
        <w:rPr>
          <w:rFonts w:ascii="Arial" w:hAnsi="Arial"/>
        </w:rPr>
        <w:t xml:space="preserve">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8D53D1" w:rsidRPr="008D53D1" w:rsidRDefault="008D53D1" w:rsidP="008D53D1">
      <w:pPr>
        <w:autoSpaceDE w:val="0"/>
        <w:autoSpaceDN w:val="0"/>
        <w:adjustRightInd w:val="0"/>
        <w:ind w:firstLine="720"/>
        <w:jc w:val="both"/>
        <w:rPr>
          <w:rFonts w:ascii="Arial" w:hAnsi="Arial"/>
        </w:rPr>
      </w:pPr>
      <w:bookmarkStart w:id="15" w:name="sub_209"/>
      <w:bookmarkEnd w:id="14"/>
      <w:r w:rsidRPr="008D53D1">
        <w:rPr>
          <w:rFonts w:ascii="Arial" w:hAnsi="Arial"/>
        </w:rPr>
        <w:lastRenderedPageBreak/>
        <w:t xml:space="preserve">9) </w:t>
      </w:r>
      <w:r w:rsidRPr="008D53D1">
        <w:rPr>
          <w:rFonts w:ascii="Arial" w:hAnsi="Arial"/>
          <w:b/>
          <w:bCs/>
          <w:color w:val="000080"/>
        </w:rPr>
        <w:t>межведомственное информационное взаимодействие</w:t>
      </w:r>
      <w:r w:rsidRPr="008D53D1">
        <w:rPr>
          <w:rFonts w:ascii="Arial" w:hAnsi="Arial"/>
        </w:rPr>
        <w:t xml:space="preserve">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sub_101" w:history="1">
        <w:r w:rsidRPr="008D53D1">
          <w:rPr>
            <w:rFonts w:ascii="Arial" w:hAnsi="Arial"/>
            <w:color w:val="008000"/>
          </w:rPr>
          <w:t>частью 1 статьи 1</w:t>
        </w:r>
      </w:hyperlink>
      <w:r w:rsidRPr="008D53D1">
        <w:rPr>
          <w:rFonts w:ascii="Arial" w:hAnsi="Arial"/>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многофункциональными центрами;</w:t>
      </w:r>
    </w:p>
    <w:p w:rsidR="008D53D1" w:rsidRPr="008D53D1" w:rsidRDefault="008D53D1" w:rsidP="008D53D1">
      <w:pPr>
        <w:autoSpaceDE w:val="0"/>
        <w:autoSpaceDN w:val="0"/>
        <w:adjustRightInd w:val="0"/>
        <w:ind w:firstLine="720"/>
        <w:jc w:val="both"/>
        <w:rPr>
          <w:rFonts w:ascii="Arial" w:hAnsi="Arial"/>
        </w:rPr>
      </w:pPr>
      <w:bookmarkStart w:id="16" w:name="sub_210"/>
      <w:bookmarkEnd w:id="15"/>
      <w:r w:rsidRPr="008D53D1">
        <w:rPr>
          <w:rFonts w:ascii="Arial" w:hAnsi="Arial"/>
        </w:rPr>
        <w:t xml:space="preserve">10) </w:t>
      </w:r>
      <w:r w:rsidRPr="008D53D1">
        <w:rPr>
          <w:rFonts w:ascii="Arial" w:hAnsi="Arial"/>
          <w:b/>
          <w:bCs/>
          <w:color w:val="000080"/>
        </w:rPr>
        <w:t>межведомственный запрос</w:t>
      </w:r>
      <w:r w:rsidRPr="008D53D1">
        <w:rPr>
          <w:rFonts w:ascii="Arial" w:hAnsi="Arial"/>
        </w:rPr>
        <w:t xml:space="preserve">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sub_101" w:history="1">
        <w:r w:rsidRPr="008D53D1">
          <w:rPr>
            <w:rFonts w:ascii="Arial" w:hAnsi="Arial"/>
            <w:color w:val="008000"/>
          </w:rPr>
          <w:t>частью 1 статьи 1</w:t>
        </w:r>
      </w:hyperlink>
      <w:r w:rsidRPr="008D53D1">
        <w:rPr>
          <w:rFonts w:ascii="Arial" w:hAnsi="Arial"/>
        </w:rP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sub_702" w:history="1">
        <w:r w:rsidRPr="008D53D1">
          <w:rPr>
            <w:rFonts w:ascii="Arial" w:hAnsi="Arial"/>
            <w:color w:val="008000"/>
          </w:rPr>
          <w:t>статьей 7.2</w:t>
        </w:r>
      </w:hyperlink>
      <w:r w:rsidRPr="008D53D1">
        <w:rPr>
          <w:rFonts w:ascii="Arial" w:hAnsi="Arial"/>
        </w:rPr>
        <w:t xml:space="preserve"> настоящего Федерального закона.</w:t>
      </w:r>
    </w:p>
    <w:bookmarkEnd w:id="16"/>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left="1612" w:hanging="892"/>
        <w:jc w:val="both"/>
        <w:rPr>
          <w:rFonts w:ascii="Arial" w:hAnsi="Arial"/>
        </w:rPr>
      </w:pPr>
      <w:bookmarkStart w:id="17" w:name="sub_3"/>
      <w:r w:rsidRPr="008D53D1">
        <w:rPr>
          <w:rFonts w:ascii="Arial" w:hAnsi="Arial"/>
          <w:b/>
          <w:bCs/>
          <w:color w:val="000080"/>
        </w:rPr>
        <w:t>Статья 3.</w:t>
      </w:r>
      <w:r w:rsidRPr="008D53D1">
        <w:rPr>
          <w:rFonts w:ascii="Arial" w:hAnsi="Arial"/>
        </w:rPr>
        <w:t xml:space="preserve"> Нормативное правовое регулирование отношений, возникающих в связи с предоставлением государственных и муниципальных услуг</w:t>
      </w:r>
    </w:p>
    <w:bookmarkEnd w:id="17"/>
    <w:p w:rsidR="008D53D1" w:rsidRPr="008D53D1" w:rsidRDefault="008D53D1" w:rsidP="008D53D1">
      <w:pPr>
        <w:autoSpaceDE w:val="0"/>
        <w:autoSpaceDN w:val="0"/>
        <w:adjustRightInd w:val="0"/>
        <w:ind w:firstLine="720"/>
        <w:jc w:val="both"/>
        <w:rPr>
          <w:rFonts w:ascii="Arial" w:hAnsi="Arial"/>
        </w:rPr>
      </w:pPr>
      <w:r w:rsidRPr="008D53D1">
        <w:rPr>
          <w:rFonts w:ascii="Arial" w:hAnsi="Arial"/>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left="1612" w:hanging="892"/>
        <w:jc w:val="both"/>
        <w:rPr>
          <w:rFonts w:ascii="Arial" w:hAnsi="Arial"/>
        </w:rPr>
      </w:pPr>
      <w:bookmarkStart w:id="18" w:name="sub_4"/>
      <w:r w:rsidRPr="008D53D1">
        <w:rPr>
          <w:rFonts w:ascii="Arial" w:hAnsi="Arial"/>
          <w:b/>
          <w:bCs/>
          <w:color w:val="000080"/>
        </w:rPr>
        <w:t>Статья 4.</w:t>
      </w:r>
      <w:r w:rsidRPr="008D53D1">
        <w:rPr>
          <w:rFonts w:ascii="Arial" w:hAnsi="Arial"/>
        </w:rPr>
        <w:t xml:space="preserve"> Основные принципы предоставления государственных и муниципальных услуг</w:t>
      </w:r>
    </w:p>
    <w:bookmarkEnd w:id="18"/>
    <w:p w:rsidR="008D53D1" w:rsidRPr="008D53D1" w:rsidRDefault="008D53D1" w:rsidP="008D53D1">
      <w:pPr>
        <w:autoSpaceDE w:val="0"/>
        <w:autoSpaceDN w:val="0"/>
        <w:adjustRightInd w:val="0"/>
        <w:ind w:firstLine="720"/>
        <w:jc w:val="both"/>
        <w:rPr>
          <w:rFonts w:ascii="Arial" w:hAnsi="Arial"/>
        </w:rPr>
      </w:pPr>
      <w:r w:rsidRPr="008D53D1">
        <w:rPr>
          <w:rFonts w:ascii="Arial" w:hAnsi="Arial"/>
        </w:rPr>
        <w:t>Основными принципами предоставления государственных и муниципальных услуг являются:</w:t>
      </w:r>
    </w:p>
    <w:p w:rsidR="008D53D1" w:rsidRPr="008D53D1" w:rsidRDefault="008D53D1" w:rsidP="008D53D1">
      <w:pPr>
        <w:autoSpaceDE w:val="0"/>
        <w:autoSpaceDN w:val="0"/>
        <w:adjustRightInd w:val="0"/>
        <w:ind w:firstLine="720"/>
        <w:jc w:val="both"/>
        <w:rPr>
          <w:rFonts w:ascii="Arial" w:hAnsi="Arial"/>
        </w:rPr>
      </w:pPr>
      <w:bookmarkStart w:id="19" w:name="sub_41"/>
      <w:r w:rsidRPr="008D53D1">
        <w:rPr>
          <w:rFonts w:ascii="Arial" w:hAnsi="Arial"/>
        </w:rPr>
        <w:t xml:space="preserve">1) правомерность предоставления государственных и муниципальных услуг органами, предоставляющими </w:t>
      </w:r>
      <w:hyperlink w:anchor="sub_2001" w:history="1">
        <w:r w:rsidRPr="008D53D1">
          <w:rPr>
            <w:rFonts w:ascii="Arial" w:hAnsi="Arial"/>
            <w:color w:val="008000"/>
          </w:rPr>
          <w:t>государственные услуги</w:t>
        </w:r>
      </w:hyperlink>
      <w:r w:rsidRPr="008D53D1">
        <w:rPr>
          <w:rFonts w:ascii="Arial" w:hAnsi="Arial"/>
        </w:rPr>
        <w:t xml:space="preserve">, и органами, предоставляющими </w:t>
      </w:r>
      <w:hyperlink w:anchor="sub_2002" w:history="1">
        <w:r w:rsidRPr="008D53D1">
          <w:rPr>
            <w:rFonts w:ascii="Arial" w:hAnsi="Arial"/>
            <w:color w:val="008000"/>
          </w:rPr>
          <w:t>муниципальные услуги</w:t>
        </w:r>
      </w:hyperlink>
      <w:r w:rsidRPr="008D53D1">
        <w:rPr>
          <w:rFonts w:ascii="Arial" w:hAnsi="Arial"/>
        </w:rPr>
        <w:t xml:space="preserve">,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sub_102" w:history="1">
        <w:r w:rsidRPr="008D53D1">
          <w:rPr>
            <w:rFonts w:ascii="Arial" w:hAnsi="Arial"/>
            <w:color w:val="008000"/>
          </w:rPr>
          <w:t>части 2 статьи 1</w:t>
        </w:r>
      </w:hyperlink>
      <w:r w:rsidRPr="008D53D1">
        <w:rPr>
          <w:rFonts w:ascii="Arial" w:hAnsi="Arial"/>
        </w:rPr>
        <w:t xml:space="preserve"> настоящего Федерального закона;</w:t>
      </w:r>
    </w:p>
    <w:p w:rsidR="008D53D1" w:rsidRPr="008D53D1" w:rsidRDefault="008D53D1" w:rsidP="008D53D1">
      <w:pPr>
        <w:autoSpaceDE w:val="0"/>
        <w:autoSpaceDN w:val="0"/>
        <w:adjustRightInd w:val="0"/>
        <w:ind w:firstLine="720"/>
        <w:jc w:val="both"/>
        <w:rPr>
          <w:rFonts w:ascii="Arial" w:hAnsi="Arial"/>
        </w:rPr>
      </w:pPr>
      <w:bookmarkStart w:id="20" w:name="sub_42"/>
      <w:bookmarkEnd w:id="19"/>
      <w:r w:rsidRPr="008D53D1">
        <w:rPr>
          <w:rFonts w:ascii="Arial" w:hAnsi="Arial"/>
        </w:rPr>
        <w:t>2) заявительный порядок обращения за предоставлением государственных и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21" w:name="sub_43"/>
      <w:bookmarkEnd w:id="20"/>
      <w:r w:rsidRPr="008D53D1">
        <w:rPr>
          <w:rFonts w:ascii="Arial" w:hAnsi="Arial"/>
        </w:rPr>
        <w:t xml:space="preserve">3) правомерность взимания с </w:t>
      </w:r>
      <w:hyperlink w:anchor="sub_2003" w:history="1">
        <w:r w:rsidRPr="008D53D1">
          <w:rPr>
            <w:rFonts w:ascii="Arial" w:hAnsi="Arial"/>
            <w:color w:val="008000"/>
          </w:rPr>
          <w:t>заявителей</w:t>
        </w:r>
      </w:hyperlink>
      <w:r w:rsidRPr="008D53D1">
        <w:rPr>
          <w:rFonts w:ascii="Arial" w:hAnsi="Arial"/>
        </w:rPr>
        <w:t xml:space="preserve">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sub_102" w:history="1">
        <w:r w:rsidRPr="008D53D1">
          <w:rPr>
            <w:rFonts w:ascii="Arial" w:hAnsi="Arial"/>
            <w:color w:val="008000"/>
          </w:rPr>
          <w:t>части 2 статьи 1</w:t>
        </w:r>
      </w:hyperlink>
      <w:r w:rsidRPr="008D53D1">
        <w:rPr>
          <w:rFonts w:ascii="Arial" w:hAnsi="Arial"/>
        </w:rPr>
        <w:t xml:space="preserve"> настоящего Федерального закона;</w:t>
      </w:r>
    </w:p>
    <w:p w:rsidR="008D53D1" w:rsidRPr="008D53D1" w:rsidRDefault="008D53D1" w:rsidP="008D53D1">
      <w:pPr>
        <w:autoSpaceDE w:val="0"/>
        <w:autoSpaceDN w:val="0"/>
        <w:adjustRightInd w:val="0"/>
        <w:ind w:firstLine="720"/>
        <w:jc w:val="both"/>
        <w:rPr>
          <w:rFonts w:ascii="Arial" w:hAnsi="Arial"/>
        </w:rPr>
      </w:pPr>
      <w:bookmarkStart w:id="22" w:name="sub_44"/>
      <w:bookmarkEnd w:id="21"/>
      <w:r w:rsidRPr="008D53D1">
        <w:rPr>
          <w:rFonts w:ascii="Arial" w:hAnsi="Arial"/>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w:t>
      </w:r>
      <w:r w:rsidRPr="008D53D1">
        <w:rPr>
          <w:rFonts w:ascii="Arial" w:hAnsi="Arial"/>
        </w:rPr>
        <w:lastRenderedPageBreak/>
        <w:t xml:space="preserve">в предоставлении предусмотренных </w:t>
      </w:r>
      <w:hyperlink w:anchor="sub_101" w:history="1">
        <w:r w:rsidRPr="008D53D1">
          <w:rPr>
            <w:rFonts w:ascii="Arial" w:hAnsi="Arial"/>
            <w:color w:val="008000"/>
          </w:rPr>
          <w:t>частью 1 статьи 1</w:t>
        </w:r>
      </w:hyperlink>
      <w:r w:rsidRPr="008D53D1">
        <w:rPr>
          <w:rFonts w:ascii="Arial" w:hAnsi="Arial"/>
        </w:rPr>
        <w:t xml:space="preserve"> настоящего Федерального закона государственных и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23" w:name="sub_45"/>
      <w:bookmarkEnd w:id="22"/>
      <w:r w:rsidRPr="008D53D1">
        <w:rPr>
          <w:rFonts w:ascii="Arial" w:hAnsi="Arial"/>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8D53D1" w:rsidRPr="008D53D1" w:rsidRDefault="008D53D1" w:rsidP="008D53D1">
      <w:pPr>
        <w:autoSpaceDE w:val="0"/>
        <w:autoSpaceDN w:val="0"/>
        <w:adjustRightInd w:val="0"/>
        <w:ind w:firstLine="720"/>
        <w:jc w:val="both"/>
        <w:rPr>
          <w:rFonts w:ascii="Arial" w:hAnsi="Arial"/>
        </w:rPr>
      </w:pPr>
      <w:bookmarkStart w:id="24" w:name="sub_46"/>
      <w:bookmarkEnd w:id="23"/>
      <w:r w:rsidRPr="008D53D1">
        <w:rPr>
          <w:rFonts w:ascii="Arial" w:hAnsi="Arial"/>
        </w:rPr>
        <w:t xml:space="preserve">6) возможность получения </w:t>
      </w:r>
      <w:hyperlink w:anchor="sub_206" w:history="1">
        <w:r w:rsidRPr="008D53D1">
          <w:rPr>
            <w:rFonts w:ascii="Arial" w:hAnsi="Arial"/>
            <w:color w:val="008000"/>
          </w:rPr>
          <w:t>государственных и муниципальных услуг в электронной форме</w:t>
        </w:r>
      </w:hyperlink>
      <w:r w:rsidRPr="008D53D1">
        <w:rPr>
          <w:rFonts w:ascii="Arial" w:hAnsi="Arial"/>
        </w:rPr>
        <w:t>, если это не запрещено законом, а также в иных формах, предусмотренных законодательством Российской Федерации, по выбору заявителя.</w:t>
      </w:r>
    </w:p>
    <w:bookmarkEnd w:id="24"/>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left="1612" w:hanging="892"/>
        <w:jc w:val="both"/>
        <w:rPr>
          <w:rFonts w:ascii="Arial" w:hAnsi="Arial"/>
        </w:rPr>
      </w:pPr>
      <w:bookmarkStart w:id="25" w:name="sub_5"/>
      <w:r w:rsidRPr="008D53D1">
        <w:rPr>
          <w:rFonts w:ascii="Arial" w:hAnsi="Arial"/>
          <w:b/>
          <w:bCs/>
          <w:color w:val="000080"/>
        </w:rPr>
        <w:t>Статья 5.</w:t>
      </w:r>
      <w:r w:rsidRPr="008D53D1">
        <w:rPr>
          <w:rFonts w:ascii="Arial" w:hAnsi="Arial"/>
        </w:rPr>
        <w:t xml:space="preserve"> Права заявителей при получении государственных и муниципальных услуг</w:t>
      </w:r>
    </w:p>
    <w:bookmarkEnd w:id="25"/>
    <w:p w:rsidR="008D53D1" w:rsidRPr="008D53D1" w:rsidRDefault="008D53D1" w:rsidP="008D53D1">
      <w:pPr>
        <w:autoSpaceDE w:val="0"/>
        <w:autoSpaceDN w:val="0"/>
        <w:adjustRightInd w:val="0"/>
        <w:ind w:firstLine="720"/>
        <w:jc w:val="both"/>
        <w:rPr>
          <w:rFonts w:ascii="Arial" w:hAnsi="Arial"/>
        </w:rPr>
      </w:pPr>
      <w:r w:rsidRPr="008D53D1">
        <w:rPr>
          <w:rFonts w:ascii="Arial" w:hAnsi="Arial"/>
        </w:rPr>
        <w:t xml:space="preserve">При получении государственных и муниципальных услуг </w:t>
      </w:r>
      <w:hyperlink w:anchor="sub_2003" w:history="1">
        <w:r w:rsidRPr="008D53D1">
          <w:rPr>
            <w:rFonts w:ascii="Arial" w:hAnsi="Arial"/>
            <w:color w:val="008000"/>
          </w:rPr>
          <w:t>заявители</w:t>
        </w:r>
      </w:hyperlink>
      <w:r w:rsidRPr="008D53D1">
        <w:rPr>
          <w:rFonts w:ascii="Arial" w:hAnsi="Arial"/>
        </w:rPr>
        <w:t xml:space="preserve"> имеют право на:</w:t>
      </w:r>
    </w:p>
    <w:p w:rsidR="008D53D1" w:rsidRPr="008D53D1" w:rsidRDefault="008D53D1" w:rsidP="008D53D1">
      <w:pPr>
        <w:autoSpaceDE w:val="0"/>
        <w:autoSpaceDN w:val="0"/>
        <w:adjustRightInd w:val="0"/>
        <w:ind w:firstLine="720"/>
        <w:jc w:val="both"/>
        <w:rPr>
          <w:rFonts w:ascii="Arial" w:hAnsi="Arial"/>
        </w:rPr>
      </w:pPr>
      <w:bookmarkStart w:id="26" w:name="sub_51"/>
      <w:r w:rsidRPr="008D53D1">
        <w:rPr>
          <w:rFonts w:ascii="Arial" w:hAnsi="Arial"/>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8D53D1" w:rsidRPr="008D53D1" w:rsidRDefault="008D53D1" w:rsidP="008D53D1">
      <w:pPr>
        <w:autoSpaceDE w:val="0"/>
        <w:autoSpaceDN w:val="0"/>
        <w:adjustRightInd w:val="0"/>
        <w:ind w:firstLine="720"/>
        <w:jc w:val="both"/>
        <w:rPr>
          <w:rFonts w:ascii="Arial" w:hAnsi="Arial"/>
        </w:rPr>
      </w:pPr>
      <w:bookmarkStart w:id="27" w:name="sub_52"/>
      <w:bookmarkEnd w:id="26"/>
      <w:r w:rsidRPr="008D53D1">
        <w:rPr>
          <w:rFonts w:ascii="Arial" w:hAnsi="Arial"/>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8D53D1" w:rsidRPr="008D53D1" w:rsidRDefault="008D53D1" w:rsidP="008D53D1">
      <w:pPr>
        <w:autoSpaceDE w:val="0"/>
        <w:autoSpaceDN w:val="0"/>
        <w:adjustRightInd w:val="0"/>
        <w:ind w:firstLine="720"/>
        <w:jc w:val="both"/>
        <w:rPr>
          <w:rFonts w:ascii="Arial" w:hAnsi="Arial"/>
        </w:rPr>
      </w:pPr>
      <w:bookmarkStart w:id="28" w:name="sub_53"/>
      <w:bookmarkEnd w:id="27"/>
      <w:r w:rsidRPr="008D53D1">
        <w:rPr>
          <w:rFonts w:ascii="Arial" w:hAnsi="Arial"/>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D53D1" w:rsidRPr="008D53D1" w:rsidRDefault="008D53D1" w:rsidP="008D53D1">
      <w:pPr>
        <w:autoSpaceDE w:val="0"/>
        <w:autoSpaceDN w:val="0"/>
        <w:adjustRightInd w:val="0"/>
        <w:ind w:firstLine="720"/>
        <w:jc w:val="both"/>
        <w:rPr>
          <w:rFonts w:ascii="Arial" w:hAnsi="Arial"/>
        </w:rPr>
      </w:pPr>
      <w:bookmarkStart w:id="29" w:name="sub_54"/>
      <w:bookmarkEnd w:id="28"/>
      <w:r w:rsidRPr="008D53D1">
        <w:rPr>
          <w:rFonts w:ascii="Arial" w:hAnsi="Arial"/>
        </w:rPr>
        <w:t>4) досудебное (внесудебное) рассмотрение жалоб (претензий) в процессе получения государственных и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30" w:name="sub_55"/>
      <w:bookmarkEnd w:id="29"/>
      <w:r w:rsidRPr="008D53D1">
        <w:rPr>
          <w:rFonts w:ascii="Arial" w:hAnsi="Arial"/>
        </w:rPr>
        <w:t xml:space="preserve">5) получение государственных и муниципальных услуг в </w:t>
      </w:r>
      <w:hyperlink w:anchor="sub_2005" w:history="1">
        <w:r w:rsidRPr="008D53D1">
          <w:rPr>
            <w:rFonts w:ascii="Arial" w:hAnsi="Arial"/>
            <w:color w:val="008000"/>
          </w:rPr>
          <w:t>многофункциональном центре</w:t>
        </w:r>
      </w:hyperlink>
      <w:r w:rsidRPr="008D53D1">
        <w:rPr>
          <w:rFonts w:ascii="Arial" w:hAnsi="Arial"/>
        </w:rPr>
        <w:t xml:space="preserve"> в соответствии с соглашениями, заключенными между многофункциональным центром и органами, предоставляющими </w:t>
      </w:r>
      <w:hyperlink w:anchor="sub_2001" w:history="1">
        <w:r w:rsidRPr="008D53D1">
          <w:rPr>
            <w:rFonts w:ascii="Arial" w:hAnsi="Arial"/>
            <w:color w:val="008000"/>
          </w:rPr>
          <w:t>государственные услуги</w:t>
        </w:r>
      </w:hyperlink>
      <w:r w:rsidRPr="008D53D1">
        <w:rPr>
          <w:rFonts w:ascii="Arial" w:hAnsi="Arial"/>
        </w:rPr>
        <w:t xml:space="preserve">, и соглашениями, заключенными между многофункциональным центром и органами, предоставляющими </w:t>
      </w:r>
      <w:hyperlink w:anchor="sub_2002" w:history="1">
        <w:r w:rsidRPr="008D53D1">
          <w:rPr>
            <w:rFonts w:ascii="Arial" w:hAnsi="Arial"/>
            <w:color w:val="008000"/>
          </w:rPr>
          <w:t>муниципальные услуги</w:t>
        </w:r>
      </w:hyperlink>
      <w:r w:rsidRPr="008D53D1">
        <w:rPr>
          <w:rFonts w:ascii="Arial" w:hAnsi="Arial"/>
        </w:rPr>
        <w:t xml:space="preserve"> (далее - соглашения о взаимодействии), с момента вступления в силу соответствующего соглашения о взаимодействии.</w:t>
      </w:r>
    </w:p>
    <w:bookmarkEnd w:id="30"/>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left="1612" w:hanging="892"/>
        <w:jc w:val="both"/>
        <w:rPr>
          <w:rFonts w:ascii="Arial" w:hAnsi="Arial"/>
        </w:rPr>
      </w:pPr>
      <w:bookmarkStart w:id="31" w:name="sub_6"/>
      <w:r w:rsidRPr="008D53D1">
        <w:rPr>
          <w:rFonts w:ascii="Arial" w:hAnsi="Arial"/>
          <w:b/>
          <w:bCs/>
          <w:color w:val="000080"/>
        </w:rPr>
        <w:t>Статья 6</w:t>
      </w:r>
      <w:r w:rsidRPr="008D53D1">
        <w:rPr>
          <w:rFonts w:ascii="Arial" w:hAnsi="Arial"/>
        </w:rPr>
        <w:t>.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8D53D1" w:rsidRPr="008D53D1" w:rsidRDefault="008D53D1" w:rsidP="008D53D1">
      <w:pPr>
        <w:autoSpaceDE w:val="0"/>
        <w:autoSpaceDN w:val="0"/>
        <w:adjustRightInd w:val="0"/>
        <w:ind w:firstLine="720"/>
        <w:jc w:val="both"/>
        <w:rPr>
          <w:rFonts w:ascii="Arial" w:hAnsi="Arial"/>
        </w:rPr>
      </w:pPr>
      <w:bookmarkStart w:id="32" w:name="sub_6001"/>
      <w:bookmarkEnd w:id="31"/>
      <w:r w:rsidRPr="008D53D1">
        <w:rPr>
          <w:rFonts w:ascii="Arial" w:hAnsi="Arial"/>
        </w:rPr>
        <w:t>1. Органы, предоставляющие государственные услуги, и органы, предоставляющие муниципальные услуги, обязаны:</w:t>
      </w:r>
    </w:p>
    <w:p w:rsidR="008D53D1" w:rsidRPr="008D53D1" w:rsidRDefault="008D53D1" w:rsidP="008D53D1">
      <w:pPr>
        <w:autoSpaceDE w:val="0"/>
        <w:autoSpaceDN w:val="0"/>
        <w:adjustRightInd w:val="0"/>
        <w:ind w:firstLine="720"/>
        <w:jc w:val="both"/>
        <w:rPr>
          <w:rFonts w:ascii="Arial" w:hAnsi="Arial"/>
        </w:rPr>
      </w:pPr>
      <w:bookmarkStart w:id="33" w:name="sub_61"/>
      <w:bookmarkEnd w:id="32"/>
      <w:r w:rsidRPr="008D53D1">
        <w:rPr>
          <w:rFonts w:ascii="Arial" w:hAnsi="Arial"/>
        </w:rPr>
        <w:t xml:space="preserve">1) предоставлять государственные или муниципальные услуги в соответствии с </w:t>
      </w:r>
      <w:hyperlink w:anchor="sub_2004" w:history="1">
        <w:r w:rsidRPr="008D53D1">
          <w:rPr>
            <w:rFonts w:ascii="Arial" w:hAnsi="Arial"/>
            <w:color w:val="008000"/>
          </w:rPr>
          <w:t>административными регламентами</w:t>
        </w:r>
      </w:hyperlink>
      <w:r w:rsidRPr="008D53D1">
        <w:rPr>
          <w:rFonts w:ascii="Arial" w:hAnsi="Arial"/>
        </w:rPr>
        <w:t>;</w:t>
      </w:r>
    </w:p>
    <w:p w:rsidR="008D53D1" w:rsidRPr="008D53D1" w:rsidRDefault="008D53D1" w:rsidP="008D53D1">
      <w:pPr>
        <w:autoSpaceDE w:val="0"/>
        <w:autoSpaceDN w:val="0"/>
        <w:adjustRightInd w:val="0"/>
        <w:ind w:firstLine="720"/>
        <w:jc w:val="both"/>
        <w:rPr>
          <w:rFonts w:ascii="Arial" w:hAnsi="Arial"/>
        </w:rPr>
      </w:pPr>
      <w:bookmarkStart w:id="34" w:name="sub_62"/>
      <w:bookmarkEnd w:id="33"/>
      <w:r w:rsidRPr="008D53D1">
        <w:rPr>
          <w:rFonts w:ascii="Arial" w:hAnsi="Arial"/>
        </w:rPr>
        <w:t xml:space="preserve">2) обеспечивать возможность получения </w:t>
      </w:r>
      <w:hyperlink w:anchor="sub_2003" w:history="1">
        <w:r w:rsidRPr="008D53D1">
          <w:rPr>
            <w:rFonts w:ascii="Arial" w:hAnsi="Arial"/>
            <w:color w:val="008000"/>
          </w:rPr>
          <w:t>заявителем</w:t>
        </w:r>
      </w:hyperlink>
      <w:r w:rsidRPr="008D53D1">
        <w:rPr>
          <w:rFonts w:ascii="Arial" w:hAnsi="Arial"/>
        </w:rPr>
        <w:t xml:space="preserve">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bookmarkEnd w:id="34"/>
    <w:p w:rsidR="008D53D1" w:rsidRPr="008D53D1" w:rsidRDefault="008D53D1" w:rsidP="008D53D1">
      <w:pPr>
        <w:autoSpaceDE w:val="0"/>
        <w:autoSpaceDN w:val="0"/>
        <w:adjustRightInd w:val="0"/>
        <w:ind w:firstLine="720"/>
        <w:jc w:val="both"/>
        <w:rPr>
          <w:rFonts w:ascii="Arial" w:hAnsi="Arial"/>
        </w:rPr>
      </w:pPr>
      <w:r w:rsidRPr="008D53D1">
        <w:rPr>
          <w:rFonts w:ascii="Arial" w:hAnsi="Arial"/>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sub_101" w:history="1">
        <w:r w:rsidRPr="008D53D1">
          <w:rPr>
            <w:rFonts w:ascii="Arial" w:hAnsi="Arial"/>
            <w:color w:val="008000"/>
          </w:rPr>
          <w:t>частью 1 статьи 1</w:t>
        </w:r>
      </w:hyperlink>
      <w:r w:rsidRPr="008D53D1">
        <w:rPr>
          <w:rFonts w:ascii="Arial" w:hAnsi="Arial"/>
        </w:rPr>
        <w:t xml:space="preserve"> настоящего Федерального закона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w:t>
      </w:r>
      <w:r w:rsidRPr="008D53D1">
        <w:rPr>
          <w:rFonts w:ascii="Arial" w:hAnsi="Arial"/>
        </w:rPr>
        <w:lastRenderedPageBreak/>
        <w:t xml:space="preserve">включенных в определенный </w:t>
      </w:r>
      <w:hyperlink w:anchor="sub_706" w:history="1">
        <w:r w:rsidRPr="008D53D1">
          <w:rPr>
            <w:rFonts w:ascii="Arial" w:hAnsi="Arial"/>
            <w:color w:val="008000"/>
          </w:rPr>
          <w:t>частью 6 статьи 7</w:t>
        </w:r>
      </w:hyperlink>
      <w:r w:rsidRPr="008D53D1">
        <w:rPr>
          <w:rFonts w:ascii="Arial" w:hAnsi="Arial"/>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такие документы и информацию;</w:t>
      </w:r>
    </w:p>
    <w:p w:rsidR="008D53D1" w:rsidRPr="008D53D1" w:rsidRDefault="008D53D1" w:rsidP="008D53D1">
      <w:pPr>
        <w:autoSpaceDE w:val="0"/>
        <w:autoSpaceDN w:val="0"/>
        <w:adjustRightInd w:val="0"/>
        <w:ind w:firstLine="720"/>
        <w:jc w:val="both"/>
        <w:rPr>
          <w:rFonts w:ascii="Arial" w:hAnsi="Arial"/>
        </w:rPr>
      </w:pPr>
      <w:bookmarkStart w:id="35" w:name="sub_64"/>
      <w:r w:rsidRPr="008D53D1">
        <w:rPr>
          <w:rFonts w:ascii="Arial" w:hAnsi="Arial"/>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36" w:name="sub_6002"/>
      <w:bookmarkEnd w:id="35"/>
      <w:r w:rsidRPr="008D53D1">
        <w:rPr>
          <w:rFonts w:ascii="Arial" w:hAnsi="Arial"/>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sub_101" w:history="1">
        <w:r w:rsidRPr="008D53D1">
          <w:rPr>
            <w:rFonts w:ascii="Arial" w:hAnsi="Arial"/>
            <w:color w:val="008000"/>
          </w:rPr>
          <w:t>частью 1 статьи 1</w:t>
        </w:r>
      </w:hyperlink>
      <w:r w:rsidRPr="008D53D1">
        <w:rPr>
          <w:rFonts w:ascii="Arial" w:hAnsi="Arial"/>
        </w:rPr>
        <w:t xml:space="preserve"> настоящего Федерального закона государственных и муниципальных услуг, обязаны:</w:t>
      </w:r>
    </w:p>
    <w:bookmarkEnd w:id="36"/>
    <w:p w:rsidR="008D53D1" w:rsidRPr="008D53D1" w:rsidRDefault="008D53D1" w:rsidP="008D53D1">
      <w:pPr>
        <w:autoSpaceDE w:val="0"/>
        <w:autoSpaceDN w:val="0"/>
        <w:adjustRightInd w:val="0"/>
        <w:ind w:firstLine="720"/>
        <w:jc w:val="both"/>
        <w:rPr>
          <w:rFonts w:ascii="Arial" w:hAnsi="Arial"/>
        </w:rPr>
      </w:pPr>
      <w:r w:rsidRPr="008D53D1">
        <w:rPr>
          <w:rFonts w:ascii="Arial" w:hAnsi="Arial"/>
        </w:rPr>
        <w:t xml:space="preserve">1) предоставлять в органы, предоставляющие государственные услуги, и органы, предоставляющие муниципальные услуги, по межведомственным запросам таких органов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sub_706" w:history="1">
        <w:r w:rsidRPr="008D53D1">
          <w:rPr>
            <w:rFonts w:ascii="Arial" w:hAnsi="Arial"/>
            <w:color w:val="008000"/>
          </w:rPr>
          <w:t>частью 6 статьи 7</w:t>
        </w:r>
      </w:hyperlink>
      <w:r w:rsidRPr="008D53D1">
        <w:rPr>
          <w:rFonts w:ascii="Arial" w:hAnsi="Arial"/>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такие документы и информацию;</w:t>
      </w:r>
    </w:p>
    <w:p w:rsidR="008D53D1" w:rsidRPr="008D53D1" w:rsidRDefault="008D53D1" w:rsidP="008D53D1">
      <w:pPr>
        <w:autoSpaceDE w:val="0"/>
        <w:autoSpaceDN w:val="0"/>
        <w:adjustRightInd w:val="0"/>
        <w:ind w:firstLine="720"/>
        <w:jc w:val="both"/>
        <w:rPr>
          <w:rFonts w:ascii="Arial" w:hAnsi="Arial"/>
        </w:rPr>
      </w:pPr>
      <w:bookmarkStart w:id="37" w:name="sub_622"/>
      <w:r w:rsidRPr="008D53D1">
        <w:rPr>
          <w:rFonts w:ascii="Arial" w:hAnsi="Arial"/>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bookmarkEnd w:id="37"/>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spacing w:before="108" w:after="108"/>
        <w:jc w:val="center"/>
        <w:outlineLvl w:val="0"/>
        <w:rPr>
          <w:rFonts w:ascii="Arial" w:hAnsi="Arial"/>
          <w:b/>
          <w:bCs/>
          <w:color w:val="000080"/>
        </w:rPr>
      </w:pPr>
      <w:bookmarkStart w:id="38" w:name="sub_200"/>
      <w:r w:rsidRPr="008D53D1">
        <w:rPr>
          <w:rFonts w:ascii="Arial" w:hAnsi="Arial"/>
          <w:b/>
          <w:bCs/>
          <w:color w:val="000080"/>
        </w:rPr>
        <w:t>Глава 2. Общие требования к предоставлению государственных и муниципальных услуг</w:t>
      </w:r>
    </w:p>
    <w:bookmarkEnd w:id="38"/>
    <w:p w:rsidR="008D53D1" w:rsidRPr="008D53D1" w:rsidRDefault="008D53D1" w:rsidP="008D53D1">
      <w:pPr>
        <w:autoSpaceDE w:val="0"/>
        <w:autoSpaceDN w:val="0"/>
        <w:adjustRightInd w:val="0"/>
        <w:ind w:firstLine="720"/>
        <w:jc w:val="both"/>
        <w:rPr>
          <w:rFonts w:ascii="Arial" w:hAnsi="Arial"/>
        </w:rPr>
      </w:pPr>
    </w:p>
    <w:p w:rsidR="008D53D1" w:rsidRPr="008D53D1" w:rsidRDefault="008D53D1" w:rsidP="008D53D1">
      <w:pPr>
        <w:autoSpaceDE w:val="0"/>
        <w:autoSpaceDN w:val="0"/>
        <w:adjustRightInd w:val="0"/>
        <w:ind w:left="1612" w:hanging="892"/>
        <w:jc w:val="both"/>
        <w:rPr>
          <w:rFonts w:ascii="Arial" w:hAnsi="Arial"/>
        </w:rPr>
      </w:pPr>
      <w:bookmarkStart w:id="39" w:name="sub_7"/>
      <w:r w:rsidRPr="008D53D1">
        <w:rPr>
          <w:rFonts w:ascii="Arial" w:hAnsi="Arial"/>
          <w:b/>
          <w:bCs/>
          <w:color w:val="000080"/>
        </w:rPr>
        <w:t>Статья 7</w:t>
      </w:r>
      <w:r w:rsidRPr="008D53D1">
        <w:rPr>
          <w:rFonts w:ascii="Arial" w:hAnsi="Arial"/>
        </w:rPr>
        <w:t>. Требования к взаимодействию с заявителем при предоставлении государственных и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40" w:name="sub_701"/>
      <w:bookmarkEnd w:id="39"/>
      <w:r w:rsidRPr="008D53D1">
        <w:rPr>
          <w:rFonts w:ascii="Arial" w:hAnsi="Arial"/>
        </w:rPr>
        <w:t xml:space="preserve">1. Органы, предоставляющие </w:t>
      </w:r>
      <w:hyperlink w:anchor="sub_2001" w:history="1">
        <w:r w:rsidRPr="008D53D1">
          <w:rPr>
            <w:rFonts w:ascii="Arial" w:hAnsi="Arial"/>
            <w:color w:val="008000"/>
          </w:rPr>
          <w:t>государственные услуги</w:t>
        </w:r>
      </w:hyperlink>
      <w:r w:rsidRPr="008D53D1">
        <w:rPr>
          <w:rFonts w:ascii="Arial" w:hAnsi="Arial"/>
        </w:rPr>
        <w:t xml:space="preserve">, и органы, предоставляющие </w:t>
      </w:r>
      <w:hyperlink w:anchor="sub_2002" w:history="1">
        <w:r w:rsidRPr="008D53D1">
          <w:rPr>
            <w:rFonts w:ascii="Arial" w:hAnsi="Arial"/>
            <w:color w:val="008000"/>
          </w:rPr>
          <w:t>муниципальные услуги</w:t>
        </w:r>
      </w:hyperlink>
      <w:r w:rsidRPr="008D53D1">
        <w:rPr>
          <w:rFonts w:ascii="Arial" w:hAnsi="Arial"/>
        </w:rPr>
        <w:t xml:space="preserve">, не вправе требовать от </w:t>
      </w:r>
      <w:hyperlink w:anchor="sub_2003" w:history="1">
        <w:r w:rsidRPr="008D53D1">
          <w:rPr>
            <w:rFonts w:ascii="Arial" w:hAnsi="Arial"/>
            <w:color w:val="008000"/>
          </w:rPr>
          <w:t>заявителя</w:t>
        </w:r>
      </w:hyperlink>
      <w:r w:rsidRPr="008D53D1">
        <w:rPr>
          <w:rFonts w:ascii="Arial" w:hAnsi="Arial"/>
        </w:rPr>
        <w:t>:</w:t>
      </w:r>
    </w:p>
    <w:p w:rsidR="008D53D1" w:rsidRPr="008D53D1" w:rsidRDefault="008D53D1" w:rsidP="008D53D1">
      <w:pPr>
        <w:autoSpaceDE w:val="0"/>
        <w:autoSpaceDN w:val="0"/>
        <w:adjustRightInd w:val="0"/>
        <w:ind w:firstLine="720"/>
        <w:jc w:val="both"/>
        <w:rPr>
          <w:rFonts w:ascii="Arial" w:hAnsi="Arial"/>
        </w:rPr>
      </w:pPr>
      <w:bookmarkStart w:id="41" w:name="sub_71"/>
      <w:bookmarkEnd w:id="40"/>
      <w:r w:rsidRPr="008D53D1">
        <w:rPr>
          <w:rFonts w:ascii="Arial" w:hAnsi="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bookmarkEnd w:id="41"/>
    <w:p w:rsidR="008D53D1" w:rsidRPr="008D53D1" w:rsidRDefault="008D53D1" w:rsidP="008D53D1">
      <w:pPr>
        <w:autoSpaceDE w:val="0"/>
        <w:autoSpaceDN w:val="0"/>
        <w:adjustRightInd w:val="0"/>
        <w:ind w:firstLine="720"/>
        <w:jc w:val="both"/>
        <w:rPr>
          <w:rFonts w:ascii="Arial" w:hAnsi="Arial"/>
        </w:rPr>
      </w:pPr>
      <w:r w:rsidRPr="008D53D1">
        <w:rPr>
          <w:rFonts w:ascii="Arial" w:hAnsi="Arial"/>
        </w:rPr>
        <w:t xml:space="preserve">2) представления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8D53D1">
          <w:rPr>
            <w:rFonts w:ascii="Arial" w:hAnsi="Arial"/>
            <w:color w:val="008000"/>
          </w:rPr>
          <w:t>частью 1 статьи 1</w:t>
        </w:r>
      </w:hyperlink>
      <w:r w:rsidRPr="008D53D1">
        <w:rPr>
          <w:rFonts w:ascii="Arial" w:hAnsi="Arial"/>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sub_706" w:history="1">
        <w:r w:rsidRPr="008D53D1">
          <w:rPr>
            <w:rFonts w:ascii="Arial" w:hAnsi="Arial"/>
            <w:color w:val="008000"/>
          </w:rPr>
          <w:t>частью 6</w:t>
        </w:r>
      </w:hyperlink>
      <w:r w:rsidRPr="008D53D1">
        <w:rPr>
          <w:rFonts w:ascii="Arial" w:hAnsi="Arial"/>
        </w:rPr>
        <w:t xml:space="preserve"> настоящей </w:t>
      </w:r>
      <w:r w:rsidRPr="008D53D1">
        <w:rPr>
          <w:rFonts w:ascii="Arial" w:hAnsi="Arial"/>
        </w:rPr>
        <w:lastRenderedPageBreak/>
        <w:t>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D53D1" w:rsidRPr="008D53D1" w:rsidRDefault="008D53D1" w:rsidP="008D53D1">
      <w:pPr>
        <w:autoSpaceDE w:val="0"/>
        <w:autoSpaceDN w:val="0"/>
        <w:adjustRightInd w:val="0"/>
        <w:ind w:firstLine="720"/>
        <w:jc w:val="both"/>
        <w:rPr>
          <w:rFonts w:ascii="Arial" w:hAnsi="Arial"/>
        </w:rPr>
      </w:pPr>
      <w:bookmarkStart w:id="42" w:name="sub_73"/>
      <w:r w:rsidRPr="008D53D1">
        <w:rPr>
          <w:rFonts w:ascii="Arial" w:hAnsi="Arial"/>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8D53D1">
          <w:rPr>
            <w:rFonts w:ascii="Arial" w:hAnsi="Arial"/>
            <w:color w:val="008000"/>
          </w:rPr>
          <w:t>части 1 статьи 9</w:t>
        </w:r>
      </w:hyperlink>
      <w:r w:rsidRPr="008D53D1">
        <w:rPr>
          <w:rFonts w:ascii="Arial" w:hAnsi="Arial"/>
        </w:rPr>
        <w:t xml:space="preserve"> настоящего Федерального закона.</w:t>
      </w:r>
    </w:p>
    <w:p w:rsidR="008D53D1" w:rsidRPr="008D53D1" w:rsidRDefault="008D53D1" w:rsidP="008D53D1">
      <w:pPr>
        <w:autoSpaceDE w:val="0"/>
        <w:autoSpaceDN w:val="0"/>
        <w:adjustRightInd w:val="0"/>
        <w:ind w:firstLine="720"/>
        <w:jc w:val="both"/>
        <w:rPr>
          <w:rFonts w:ascii="Arial" w:hAnsi="Arial"/>
        </w:rPr>
      </w:pPr>
      <w:bookmarkStart w:id="43" w:name="sub_7002"/>
      <w:bookmarkEnd w:id="42"/>
      <w:r w:rsidRPr="008D53D1">
        <w:rPr>
          <w:rFonts w:ascii="Arial" w:hAnsi="Arial"/>
        </w:rPr>
        <w:t xml:space="preserve">2. Запрос заявителя в орган, предоставляющий государственную услугу, в орган, предоставляющий муниципальную услугу, либо в подведомственную государственному органу или органу местного самоуправления организацию, участвующую в предоставлении предусмотренных </w:t>
      </w:r>
      <w:hyperlink w:anchor="sub_101" w:history="1">
        <w:r w:rsidRPr="008D53D1">
          <w:rPr>
            <w:rFonts w:ascii="Arial" w:hAnsi="Arial"/>
            <w:color w:val="008000"/>
          </w:rPr>
          <w:t>частью 1 статьи 1</w:t>
        </w:r>
      </w:hyperlink>
      <w:r w:rsidRPr="008D53D1">
        <w:rPr>
          <w:rFonts w:ascii="Arial" w:hAnsi="Arial"/>
        </w:rPr>
        <w:t xml:space="preserve"> настоящего Федерального закона государственных и муниципальных услуг, о предоставлении государственной или муниципальной услуги приравнивается к согласию такого заявителя с обработкой его персональных данных в таких органе или организации в целях и объеме, необходимых для предоставления государственной или муниципальной услуги.</w:t>
      </w:r>
    </w:p>
    <w:p w:rsidR="008D53D1" w:rsidRPr="008D53D1" w:rsidRDefault="008D53D1" w:rsidP="008D53D1">
      <w:pPr>
        <w:autoSpaceDE w:val="0"/>
        <w:autoSpaceDN w:val="0"/>
        <w:adjustRightInd w:val="0"/>
        <w:ind w:firstLine="720"/>
        <w:jc w:val="both"/>
        <w:rPr>
          <w:rFonts w:ascii="Arial" w:hAnsi="Arial"/>
        </w:rPr>
      </w:pPr>
      <w:bookmarkStart w:id="44" w:name="sub_703"/>
      <w:bookmarkEnd w:id="43"/>
      <w:r w:rsidRPr="008D53D1">
        <w:rPr>
          <w:rFonts w:ascii="Arial" w:hAnsi="Arial"/>
        </w:rPr>
        <w:t>3. В случае, если для предоставления государственной или муниципальной услуги необходимо представление документов и информации об ином лице, не являющемся заявителем, при обращении за получением государственной или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Действие настоящей части не распространяется на лиц, признанных в установленном порядке безвестно отсутствующими.</w:t>
      </w:r>
    </w:p>
    <w:p w:rsidR="008D53D1" w:rsidRPr="008D53D1" w:rsidRDefault="008D53D1" w:rsidP="008D53D1">
      <w:pPr>
        <w:autoSpaceDE w:val="0"/>
        <w:autoSpaceDN w:val="0"/>
        <w:adjustRightInd w:val="0"/>
        <w:ind w:firstLine="720"/>
        <w:jc w:val="both"/>
        <w:rPr>
          <w:rFonts w:ascii="Arial" w:hAnsi="Arial"/>
        </w:rPr>
      </w:pPr>
      <w:bookmarkStart w:id="45" w:name="sub_7004"/>
      <w:bookmarkEnd w:id="44"/>
      <w:r w:rsidRPr="008D53D1">
        <w:rPr>
          <w:rFonts w:ascii="Arial" w:hAnsi="Arial"/>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sub_101" w:history="1">
        <w:r w:rsidRPr="008D53D1">
          <w:rPr>
            <w:rFonts w:ascii="Arial" w:hAnsi="Arial"/>
            <w:color w:val="008000"/>
          </w:rPr>
          <w:t>частью 1 статьи 1</w:t>
        </w:r>
      </w:hyperlink>
      <w:r w:rsidRPr="008D53D1">
        <w:rPr>
          <w:rFonts w:ascii="Arial" w:hAnsi="Arial"/>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7" w:history="1">
        <w:r w:rsidRPr="008D53D1">
          <w:rPr>
            <w:rFonts w:ascii="Arial" w:hAnsi="Arial"/>
            <w:color w:val="008000"/>
          </w:rPr>
          <w:t>статьи 6</w:t>
        </w:r>
      </w:hyperlink>
      <w:r w:rsidRPr="008D53D1">
        <w:rPr>
          <w:rFonts w:ascii="Arial" w:hAnsi="Arial"/>
        </w:rPr>
        <w:t xml:space="preserve"> Федерального закона от 27 июля 2006 года N 152-ФЗ "О персональных данных".</w:t>
      </w:r>
    </w:p>
    <w:p w:rsidR="008D53D1" w:rsidRPr="008D53D1" w:rsidRDefault="008D53D1" w:rsidP="008D53D1">
      <w:pPr>
        <w:autoSpaceDE w:val="0"/>
        <w:autoSpaceDN w:val="0"/>
        <w:adjustRightInd w:val="0"/>
        <w:ind w:firstLine="720"/>
        <w:jc w:val="both"/>
        <w:rPr>
          <w:rFonts w:ascii="Arial" w:hAnsi="Arial"/>
        </w:rPr>
      </w:pPr>
      <w:bookmarkStart w:id="46" w:name="sub_705"/>
      <w:bookmarkEnd w:id="45"/>
      <w:r w:rsidRPr="008D53D1">
        <w:rPr>
          <w:rFonts w:ascii="Arial" w:hAnsi="Arial"/>
        </w:rPr>
        <w:t xml:space="preserve">5. Для обработки информации, которая связана с правами и законными интересами заявителя, доступ к которой ограничен федеральными законами, за исключением персональных данных и сведений, составляющих государственную и налоговую тайну, и которая имеется в распоряжении органов, предоставляющих </w:t>
      </w:r>
      <w:r w:rsidRPr="008D53D1">
        <w:rPr>
          <w:rFonts w:ascii="Arial" w:hAnsi="Arial"/>
        </w:rPr>
        <w:lastRenderedPageBreak/>
        <w:t xml:space="preserve">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8D53D1">
          <w:rPr>
            <w:rFonts w:ascii="Arial" w:hAnsi="Arial"/>
            <w:color w:val="008000"/>
          </w:rPr>
          <w:t>частью 1 статьи 1</w:t>
        </w:r>
      </w:hyperlink>
      <w:r w:rsidRPr="008D53D1">
        <w:rPr>
          <w:rFonts w:ascii="Arial" w:hAnsi="Arial"/>
        </w:rPr>
        <w:t xml:space="preserve"> настоящего Федерального закона государственных и муниципальных услуг, такими органами и организациями в целях представления указанной в настоящей части информации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настоящего Федерального закона,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требуется получение согласия заявителя. Согласие может быть получено и представлено как в форме документа на бумажном носителе, так и в форме электронного документа.</w:t>
      </w:r>
    </w:p>
    <w:p w:rsidR="008D53D1" w:rsidRPr="008D53D1" w:rsidRDefault="008D53D1" w:rsidP="008D53D1">
      <w:pPr>
        <w:autoSpaceDE w:val="0"/>
        <w:autoSpaceDN w:val="0"/>
        <w:adjustRightInd w:val="0"/>
        <w:ind w:firstLine="720"/>
        <w:jc w:val="both"/>
        <w:rPr>
          <w:rFonts w:ascii="Arial" w:hAnsi="Arial"/>
        </w:rPr>
      </w:pPr>
      <w:bookmarkStart w:id="47" w:name="sub_706"/>
      <w:bookmarkEnd w:id="46"/>
      <w:r w:rsidRPr="008D53D1">
        <w:rPr>
          <w:rFonts w:ascii="Arial" w:hAnsi="Arial"/>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sub_72" w:history="1">
        <w:r w:rsidRPr="008D53D1">
          <w:rPr>
            <w:rFonts w:ascii="Arial" w:hAnsi="Arial"/>
            <w:color w:val="008000"/>
          </w:rPr>
          <w:t>пункта 2 части 1</w:t>
        </w:r>
      </w:hyperlink>
      <w:r w:rsidRPr="008D53D1">
        <w:rPr>
          <w:rFonts w:ascii="Arial" w:hAnsi="Arial"/>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8D53D1" w:rsidRPr="008D53D1" w:rsidRDefault="008D53D1" w:rsidP="008D53D1">
      <w:pPr>
        <w:autoSpaceDE w:val="0"/>
        <w:autoSpaceDN w:val="0"/>
        <w:adjustRightInd w:val="0"/>
        <w:ind w:firstLine="720"/>
        <w:jc w:val="both"/>
        <w:rPr>
          <w:rFonts w:ascii="Arial" w:hAnsi="Arial"/>
        </w:rPr>
      </w:pPr>
      <w:bookmarkStart w:id="48" w:name="sub_7061"/>
      <w:bookmarkEnd w:id="47"/>
      <w:r w:rsidRPr="008D53D1">
        <w:rPr>
          <w:rFonts w:ascii="Arial" w:hAnsi="Arial"/>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8D53D1" w:rsidRPr="008D53D1" w:rsidRDefault="008D53D1" w:rsidP="008D53D1">
      <w:pPr>
        <w:autoSpaceDE w:val="0"/>
        <w:autoSpaceDN w:val="0"/>
        <w:adjustRightInd w:val="0"/>
        <w:ind w:firstLine="720"/>
        <w:jc w:val="both"/>
        <w:rPr>
          <w:rFonts w:ascii="Arial" w:hAnsi="Arial"/>
        </w:rPr>
      </w:pPr>
      <w:bookmarkStart w:id="49" w:name="sub_7062"/>
      <w:bookmarkEnd w:id="48"/>
      <w:r w:rsidRPr="008D53D1">
        <w:rPr>
          <w:rFonts w:ascii="Arial" w:hAnsi="Arial"/>
        </w:rPr>
        <w:t>2) документы воинского учета;</w:t>
      </w:r>
    </w:p>
    <w:p w:rsidR="008D53D1" w:rsidRPr="008D53D1" w:rsidRDefault="008D53D1" w:rsidP="008D53D1">
      <w:pPr>
        <w:autoSpaceDE w:val="0"/>
        <w:autoSpaceDN w:val="0"/>
        <w:adjustRightInd w:val="0"/>
        <w:ind w:firstLine="720"/>
        <w:jc w:val="both"/>
        <w:rPr>
          <w:rFonts w:ascii="Arial" w:hAnsi="Arial"/>
        </w:rPr>
      </w:pPr>
      <w:bookmarkStart w:id="50" w:name="sub_7063"/>
      <w:bookmarkEnd w:id="49"/>
      <w:r w:rsidRPr="008D53D1">
        <w:rPr>
          <w:rFonts w:ascii="Arial" w:hAnsi="Arial"/>
        </w:rPr>
        <w:t>3) свидетельства о государственной регистрации актов гражданского состояния;</w:t>
      </w:r>
    </w:p>
    <w:p w:rsidR="008D53D1" w:rsidRPr="008D53D1" w:rsidRDefault="008D53D1" w:rsidP="008D53D1">
      <w:pPr>
        <w:autoSpaceDE w:val="0"/>
        <w:autoSpaceDN w:val="0"/>
        <w:adjustRightInd w:val="0"/>
        <w:ind w:firstLine="720"/>
        <w:jc w:val="both"/>
        <w:rPr>
          <w:rFonts w:ascii="Arial" w:hAnsi="Arial"/>
        </w:rPr>
      </w:pPr>
      <w:bookmarkStart w:id="51" w:name="sub_7064"/>
      <w:bookmarkEnd w:id="50"/>
      <w:r w:rsidRPr="008D53D1">
        <w:rPr>
          <w:rFonts w:ascii="Arial" w:hAnsi="Arial"/>
        </w:rPr>
        <w:t>4) документы, подтверждающие регистрацию по месту жительства или по месту пребывания;</w:t>
      </w:r>
    </w:p>
    <w:p w:rsidR="008D53D1" w:rsidRPr="008D53D1" w:rsidRDefault="008D53D1" w:rsidP="008D53D1">
      <w:pPr>
        <w:autoSpaceDE w:val="0"/>
        <w:autoSpaceDN w:val="0"/>
        <w:adjustRightInd w:val="0"/>
        <w:ind w:firstLine="720"/>
        <w:jc w:val="both"/>
        <w:rPr>
          <w:rFonts w:ascii="Arial" w:hAnsi="Arial"/>
        </w:rPr>
      </w:pPr>
      <w:bookmarkStart w:id="52" w:name="sub_7065"/>
      <w:bookmarkEnd w:id="51"/>
      <w:r w:rsidRPr="008D53D1">
        <w:rPr>
          <w:rFonts w:ascii="Arial" w:hAnsi="Arial"/>
        </w:rPr>
        <w:t>5) документы, подтверждающие предоставление лицу специального права на управление транспортным средством соответствующего вида;</w:t>
      </w:r>
    </w:p>
    <w:p w:rsidR="008D53D1" w:rsidRPr="008D53D1" w:rsidRDefault="008D53D1" w:rsidP="008D53D1">
      <w:pPr>
        <w:autoSpaceDE w:val="0"/>
        <w:autoSpaceDN w:val="0"/>
        <w:adjustRightInd w:val="0"/>
        <w:ind w:firstLine="720"/>
        <w:jc w:val="both"/>
        <w:rPr>
          <w:rFonts w:ascii="Arial" w:hAnsi="Arial"/>
        </w:rPr>
      </w:pPr>
      <w:bookmarkStart w:id="53" w:name="sub_7066"/>
      <w:bookmarkEnd w:id="52"/>
      <w:r w:rsidRPr="008D53D1">
        <w:rPr>
          <w:rFonts w:ascii="Arial" w:hAnsi="Arial"/>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8D53D1" w:rsidRPr="008D53D1" w:rsidRDefault="008D53D1" w:rsidP="008D53D1">
      <w:pPr>
        <w:autoSpaceDE w:val="0"/>
        <w:autoSpaceDN w:val="0"/>
        <w:adjustRightInd w:val="0"/>
        <w:ind w:firstLine="720"/>
        <w:jc w:val="both"/>
        <w:rPr>
          <w:rFonts w:ascii="Arial" w:hAnsi="Arial"/>
        </w:rPr>
      </w:pPr>
      <w:bookmarkStart w:id="54" w:name="sub_7067"/>
      <w:bookmarkEnd w:id="53"/>
      <w:r w:rsidRPr="008D53D1">
        <w:rPr>
          <w:rFonts w:ascii="Arial" w:hAnsi="Arial"/>
        </w:rPr>
        <w:t>7) документы на транспортное средство и его составные части, в том числе регистрационные документы;</w:t>
      </w:r>
    </w:p>
    <w:p w:rsidR="008D53D1" w:rsidRPr="008D53D1" w:rsidRDefault="008D53D1" w:rsidP="008D53D1">
      <w:pPr>
        <w:autoSpaceDE w:val="0"/>
        <w:autoSpaceDN w:val="0"/>
        <w:adjustRightInd w:val="0"/>
        <w:ind w:firstLine="720"/>
        <w:jc w:val="both"/>
        <w:rPr>
          <w:rFonts w:ascii="Arial" w:hAnsi="Arial"/>
        </w:rPr>
      </w:pPr>
      <w:bookmarkStart w:id="55" w:name="sub_7068"/>
      <w:bookmarkEnd w:id="54"/>
      <w:r w:rsidRPr="008D53D1">
        <w:rPr>
          <w:rFonts w:ascii="Arial" w:hAnsi="Arial"/>
        </w:rPr>
        <w:t>8) документы о трудовой деятельности, трудовом стаже и заработке гражданина;</w:t>
      </w:r>
    </w:p>
    <w:p w:rsidR="008D53D1" w:rsidRPr="008D53D1" w:rsidRDefault="008D53D1" w:rsidP="008D53D1">
      <w:pPr>
        <w:autoSpaceDE w:val="0"/>
        <w:autoSpaceDN w:val="0"/>
        <w:adjustRightInd w:val="0"/>
        <w:ind w:firstLine="720"/>
        <w:jc w:val="both"/>
        <w:rPr>
          <w:rFonts w:ascii="Arial" w:hAnsi="Arial"/>
        </w:rPr>
      </w:pPr>
      <w:bookmarkStart w:id="56" w:name="sub_7069"/>
      <w:bookmarkEnd w:id="55"/>
      <w:r w:rsidRPr="008D53D1">
        <w:rPr>
          <w:rFonts w:ascii="Arial" w:hAnsi="Arial"/>
        </w:rPr>
        <w:t>9) документы о соответствующих образовании и (или) профессиональной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8D53D1" w:rsidRPr="008D53D1" w:rsidRDefault="008D53D1" w:rsidP="008D53D1">
      <w:pPr>
        <w:autoSpaceDE w:val="0"/>
        <w:autoSpaceDN w:val="0"/>
        <w:adjustRightInd w:val="0"/>
        <w:ind w:firstLine="720"/>
        <w:jc w:val="both"/>
        <w:rPr>
          <w:rFonts w:ascii="Arial" w:hAnsi="Arial"/>
        </w:rPr>
      </w:pPr>
      <w:bookmarkStart w:id="57" w:name="sub_70610"/>
      <w:bookmarkEnd w:id="56"/>
      <w:r w:rsidRPr="008D53D1">
        <w:rPr>
          <w:rFonts w:ascii="Arial" w:hAnsi="Arial"/>
        </w:rPr>
        <w:t>10) справки, заключения и иные документы, выдаваемые медицинскими организациями, осуществляющими медицинскую деятельность и входящими в государственную, муниципальную или частную систему здравоохранения;</w:t>
      </w:r>
    </w:p>
    <w:p w:rsidR="008D53D1" w:rsidRPr="008D53D1" w:rsidRDefault="008D53D1" w:rsidP="008D53D1">
      <w:pPr>
        <w:autoSpaceDE w:val="0"/>
        <w:autoSpaceDN w:val="0"/>
        <w:adjustRightInd w:val="0"/>
        <w:ind w:firstLine="720"/>
        <w:jc w:val="both"/>
        <w:rPr>
          <w:rFonts w:ascii="Arial" w:hAnsi="Arial"/>
        </w:rPr>
      </w:pPr>
      <w:bookmarkStart w:id="58" w:name="sub_70611"/>
      <w:bookmarkEnd w:id="57"/>
      <w:r w:rsidRPr="008D53D1">
        <w:rPr>
          <w:rFonts w:ascii="Arial" w:hAnsi="Arial"/>
        </w:rPr>
        <w:t xml:space="preserve">11) документы Архивного фонда Российской Федерации и другие архивные документы в соответствии с </w:t>
      </w:r>
      <w:hyperlink r:id="rId8" w:history="1">
        <w:r w:rsidRPr="008D53D1">
          <w:rPr>
            <w:rFonts w:ascii="Arial" w:hAnsi="Arial"/>
            <w:color w:val="008000"/>
          </w:rPr>
          <w:t>законодательством</w:t>
        </w:r>
      </w:hyperlink>
      <w:r w:rsidRPr="008D53D1">
        <w:rPr>
          <w:rFonts w:ascii="Arial" w:hAnsi="Arial"/>
        </w:rPr>
        <w:t xml:space="preserve"> об архивном деле в Российской Федерации, переданные на постоянное хранение в государственные или муниципальные архивы;</w:t>
      </w:r>
    </w:p>
    <w:p w:rsidR="008D53D1" w:rsidRPr="008D53D1" w:rsidRDefault="008D53D1" w:rsidP="008D53D1">
      <w:pPr>
        <w:autoSpaceDE w:val="0"/>
        <w:autoSpaceDN w:val="0"/>
        <w:adjustRightInd w:val="0"/>
        <w:ind w:firstLine="720"/>
        <w:jc w:val="both"/>
        <w:rPr>
          <w:rFonts w:ascii="Arial" w:hAnsi="Arial"/>
        </w:rPr>
      </w:pPr>
      <w:bookmarkStart w:id="59" w:name="sub_70612"/>
      <w:bookmarkEnd w:id="58"/>
      <w:r w:rsidRPr="008D53D1">
        <w:rPr>
          <w:rFonts w:ascii="Arial" w:hAnsi="Arial"/>
        </w:rPr>
        <w:t>12) решения, приговоры, определения и постановления судов общей юрисдикции и арбитражных судов;</w:t>
      </w:r>
    </w:p>
    <w:p w:rsidR="008D53D1" w:rsidRPr="008D53D1" w:rsidRDefault="008D53D1" w:rsidP="008D53D1">
      <w:pPr>
        <w:autoSpaceDE w:val="0"/>
        <w:autoSpaceDN w:val="0"/>
        <w:adjustRightInd w:val="0"/>
        <w:ind w:firstLine="720"/>
        <w:jc w:val="both"/>
        <w:rPr>
          <w:rFonts w:ascii="Arial" w:hAnsi="Arial"/>
        </w:rPr>
      </w:pPr>
      <w:bookmarkStart w:id="60" w:name="sub_70613"/>
      <w:bookmarkEnd w:id="59"/>
      <w:r w:rsidRPr="008D53D1">
        <w:rPr>
          <w:rFonts w:ascii="Arial" w:hAnsi="Arial"/>
        </w:rPr>
        <w:t>13) учредительные документы юридического лица;</w:t>
      </w:r>
    </w:p>
    <w:p w:rsidR="008D53D1" w:rsidRPr="008D53D1" w:rsidRDefault="008D53D1" w:rsidP="008D53D1">
      <w:pPr>
        <w:autoSpaceDE w:val="0"/>
        <w:autoSpaceDN w:val="0"/>
        <w:adjustRightInd w:val="0"/>
        <w:ind w:firstLine="720"/>
        <w:jc w:val="both"/>
        <w:rPr>
          <w:rFonts w:ascii="Arial" w:hAnsi="Arial"/>
        </w:rPr>
      </w:pPr>
      <w:bookmarkStart w:id="61" w:name="sub_70614"/>
      <w:bookmarkEnd w:id="60"/>
      <w:r w:rsidRPr="008D53D1">
        <w:rPr>
          <w:rFonts w:ascii="Arial" w:hAnsi="Arial"/>
        </w:rPr>
        <w:lastRenderedPageBreak/>
        <w:t xml:space="preserve">14) решения, заключения и разрешения, выдаваемые органами опеки и попечительства в соответствии с </w:t>
      </w:r>
      <w:hyperlink r:id="rId9" w:history="1">
        <w:r w:rsidRPr="008D53D1">
          <w:rPr>
            <w:rFonts w:ascii="Arial" w:hAnsi="Arial"/>
            <w:color w:val="008000"/>
          </w:rPr>
          <w:t>законодательством</w:t>
        </w:r>
      </w:hyperlink>
      <w:r w:rsidRPr="008D53D1">
        <w:rPr>
          <w:rFonts w:ascii="Arial" w:hAnsi="Arial"/>
        </w:rPr>
        <w:t xml:space="preserve"> Российской Федерации об опеке и попечительстве;</w:t>
      </w:r>
    </w:p>
    <w:p w:rsidR="008D53D1" w:rsidRPr="008D53D1" w:rsidRDefault="008D53D1" w:rsidP="008D53D1">
      <w:pPr>
        <w:autoSpaceDE w:val="0"/>
        <w:autoSpaceDN w:val="0"/>
        <w:adjustRightInd w:val="0"/>
        <w:ind w:firstLine="720"/>
        <w:jc w:val="both"/>
        <w:rPr>
          <w:rFonts w:ascii="Arial" w:hAnsi="Arial"/>
        </w:rPr>
      </w:pPr>
      <w:bookmarkStart w:id="62" w:name="sub_70615"/>
      <w:bookmarkEnd w:id="61"/>
      <w:r w:rsidRPr="008D53D1">
        <w:rPr>
          <w:rFonts w:ascii="Arial" w:hAnsi="Arial"/>
        </w:rP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8D53D1" w:rsidRPr="008D53D1" w:rsidRDefault="008D53D1" w:rsidP="008D53D1">
      <w:pPr>
        <w:autoSpaceDE w:val="0"/>
        <w:autoSpaceDN w:val="0"/>
        <w:adjustRightInd w:val="0"/>
        <w:ind w:firstLine="720"/>
        <w:jc w:val="both"/>
        <w:rPr>
          <w:rFonts w:ascii="Arial" w:hAnsi="Arial"/>
        </w:rPr>
      </w:pPr>
      <w:bookmarkStart w:id="63" w:name="sub_70616"/>
      <w:bookmarkEnd w:id="62"/>
      <w:r w:rsidRPr="008D53D1">
        <w:rPr>
          <w:rFonts w:ascii="Arial" w:hAnsi="Arial"/>
        </w:rPr>
        <w:t>16) документы, выдаваемые федеральными государственными учреждениями медико-социальной экспертизы;</w:t>
      </w:r>
    </w:p>
    <w:p w:rsidR="008D53D1" w:rsidRPr="008D53D1" w:rsidRDefault="008D53D1" w:rsidP="008D53D1">
      <w:pPr>
        <w:autoSpaceDE w:val="0"/>
        <w:autoSpaceDN w:val="0"/>
        <w:adjustRightInd w:val="0"/>
        <w:ind w:firstLine="720"/>
        <w:jc w:val="both"/>
        <w:rPr>
          <w:rFonts w:ascii="Arial" w:hAnsi="Arial"/>
        </w:rPr>
      </w:pPr>
      <w:bookmarkStart w:id="64" w:name="sub_70617"/>
      <w:bookmarkEnd w:id="63"/>
      <w:r w:rsidRPr="008D53D1">
        <w:rPr>
          <w:rFonts w:ascii="Arial" w:hAnsi="Arial"/>
        </w:rPr>
        <w:t>17) удостоверения и документы, подтверждающие право гражданина на получение социальной поддержки;</w:t>
      </w:r>
    </w:p>
    <w:p w:rsidR="008D53D1" w:rsidRPr="008D53D1" w:rsidRDefault="008D53D1" w:rsidP="008D53D1">
      <w:pPr>
        <w:autoSpaceDE w:val="0"/>
        <w:autoSpaceDN w:val="0"/>
        <w:adjustRightInd w:val="0"/>
        <w:ind w:firstLine="720"/>
        <w:jc w:val="both"/>
        <w:rPr>
          <w:rFonts w:ascii="Arial" w:hAnsi="Arial"/>
        </w:rPr>
      </w:pPr>
      <w:bookmarkStart w:id="65" w:name="sub_70618"/>
      <w:bookmarkEnd w:id="64"/>
      <w:r w:rsidRPr="008D53D1">
        <w:rPr>
          <w:rFonts w:ascii="Arial" w:hAnsi="Arial"/>
        </w:rPr>
        <w:t>18) документы о государственных и ведомственных наградах, государственных премиях и знаках отличия.</w:t>
      </w:r>
    </w:p>
    <w:p w:rsidR="008D53D1" w:rsidRPr="008D53D1" w:rsidRDefault="008D53D1" w:rsidP="008D53D1">
      <w:pPr>
        <w:autoSpaceDE w:val="0"/>
        <w:autoSpaceDN w:val="0"/>
        <w:adjustRightInd w:val="0"/>
        <w:ind w:firstLine="720"/>
        <w:jc w:val="both"/>
        <w:rPr>
          <w:rFonts w:ascii="Arial" w:hAnsi="Arial"/>
        </w:rPr>
      </w:pPr>
      <w:bookmarkStart w:id="66" w:name="sub_707"/>
      <w:bookmarkEnd w:id="65"/>
      <w:r w:rsidRPr="008D53D1">
        <w:rPr>
          <w:rFonts w:ascii="Arial" w:hAnsi="Arial"/>
        </w:rPr>
        <w:t xml:space="preserve">7. В целях предоставления государственных или муниципальных услуг в электронной форме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sub_706" w:history="1">
        <w:r w:rsidRPr="008D53D1">
          <w:rPr>
            <w:rFonts w:ascii="Arial" w:hAnsi="Arial"/>
            <w:color w:val="008000"/>
          </w:rPr>
          <w:t>части 6</w:t>
        </w:r>
      </w:hyperlink>
      <w:r w:rsidRPr="008D53D1">
        <w:rPr>
          <w:rFonts w:ascii="Arial" w:hAnsi="Arial"/>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bookmarkEnd w:id="66"/>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left="1612" w:hanging="892"/>
        <w:jc w:val="both"/>
        <w:rPr>
          <w:rFonts w:ascii="Arial" w:hAnsi="Arial"/>
        </w:rPr>
      </w:pPr>
      <w:bookmarkStart w:id="67" w:name="sub_7001"/>
      <w:r w:rsidRPr="008D53D1">
        <w:rPr>
          <w:rFonts w:ascii="Arial" w:hAnsi="Arial"/>
          <w:b/>
          <w:bCs/>
          <w:color w:val="000080"/>
        </w:rPr>
        <w:t>Статья 7.1</w:t>
      </w:r>
      <w:r w:rsidRPr="008D53D1">
        <w:rPr>
          <w:rFonts w:ascii="Arial" w:hAnsi="Arial"/>
        </w:rPr>
        <w:t>. Требования к межведомственному информационному взаимодействию при предоставлении государственных и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68" w:name="sub_70011"/>
      <w:bookmarkEnd w:id="67"/>
      <w:r w:rsidRPr="008D53D1">
        <w:rPr>
          <w:rFonts w:ascii="Arial" w:hAnsi="Arial"/>
        </w:rPr>
        <w:t xml:space="preserve">1. Предоставление документов и информации, указанных в </w:t>
      </w:r>
      <w:hyperlink w:anchor="sub_72" w:history="1">
        <w:r w:rsidRPr="008D53D1">
          <w:rPr>
            <w:rFonts w:ascii="Arial" w:hAnsi="Arial"/>
            <w:color w:val="008000"/>
          </w:rPr>
          <w:t>пункте 2 части 1 статьи 7</w:t>
        </w:r>
      </w:hyperlink>
      <w:r w:rsidRPr="008D53D1">
        <w:rPr>
          <w:rFonts w:ascii="Arial" w:hAnsi="Arial"/>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либо подведомственной государственному органу или органу местного самоуправления организации, участвующей в предоставлении предусмотренных </w:t>
      </w:r>
      <w:hyperlink w:anchor="sub_101" w:history="1">
        <w:r w:rsidRPr="008D53D1">
          <w:rPr>
            <w:rFonts w:ascii="Arial" w:hAnsi="Arial"/>
            <w:color w:val="008000"/>
          </w:rPr>
          <w:t>частью 1 статьи 1</w:t>
        </w:r>
      </w:hyperlink>
      <w:r w:rsidRPr="008D53D1">
        <w:rPr>
          <w:rFonts w:ascii="Arial" w:hAnsi="Arial"/>
        </w:rPr>
        <w:t xml:space="preserve"> настоящего Федерального закона государственных и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69" w:name="sub_70012"/>
      <w:bookmarkEnd w:id="68"/>
      <w:r w:rsidRPr="008D53D1">
        <w:rPr>
          <w:rFonts w:ascii="Arial" w:hAnsi="Arial"/>
        </w:rPr>
        <w:t xml:space="preserve">2. Направление межведомственного запроса и представление документов и информации, указанных в </w:t>
      </w:r>
      <w:hyperlink w:anchor="sub_72" w:history="1">
        <w:r w:rsidRPr="008D53D1">
          <w:rPr>
            <w:rFonts w:ascii="Arial" w:hAnsi="Arial"/>
            <w:color w:val="008000"/>
          </w:rPr>
          <w:t>пункте 2 части 1 статьи 7</w:t>
        </w:r>
      </w:hyperlink>
      <w:r w:rsidRPr="008D53D1">
        <w:rPr>
          <w:rFonts w:ascii="Arial" w:hAnsi="Arial"/>
        </w:rPr>
        <w:t xml:space="preserve"> настоящего Федерального закона, допускаются только в целях, связанных с предоставлением государственной или муниципальной услуги и (или) ведением базовых государственных информационных ресурсов в целях предоставления государственных или муниципальных услуг. </w:t>
      </w:r>
      <w:hyperlink r:id="rId10" w:history="1">
        <w:r w:rsidRPr="008D53D1">
          <w:rPr>
            <w:rFonts w:ascii="Arial" w:hAnsi="Arial"/>
            <w:color w:val="008000"/>
          </w:rPr>
          <w:t>Перечень</w:t>
        </w:r>
      </w:hyperlink>
      <w:r w:rsidRPr="008D53D1">
        <w:rPr>
          <w:rFonts w:ascii="Arial" w:hAnsi="Arial"/>
        </w:rPr>
        <w:t xml:space="preserve"> базовых государственных информационных ресурсов и требования к ним устанавливаются в отношении федеральных базовых государственных информационных ресурсов Правительством Российской Федерации, а в отношении региональных базовых государственных информационных ресурсов высшими исполнительными органами государственной власти субъектов Российской Федерации, если иные требования к базовым государственным информационным ресурсам не определены законодательными актами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70" w:name="sub_70013"/>
      <w:bookmarkEnd w:id="69"/>
      <w:r w:rsidRPr="008D53D1">
        <w:rPr>
          <w:rFonts w:ascii="Arial" w:hAnsi="Arial"/>
        </w:rPr>
        <w:t xml:space="preserve">3. Предоставление налоговыми органами документов и сведений, составляющих </w:t>
      </w:r>
      <w:hyperlink r:id="rId11" w:history="1">
        <w:r w:rsidRPr="008D53D1">
          <w:rPr>
            <w:rFonts w:ascii="Arial" w:hAnsi="Arial"/>
            <w:color w:val="008000"/>
          </w:rPr>
          <w:t>налоговую тайну</w:t>
        </w:r>
      </w:hyperlink>
      <w:r w:rsidRPr="008D53D1">
        <w:rPr>
          <w:rFonts w:ascii="Arial" w:hAnsi="Arial"/>
        </w:rPr>
        <w:t xml:space="preserve">,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w:t>
      </w:r>
      <w:r w:rsidRPr="008D53D1">
        <w:rPr>
          <w:rFonts w:ascii="Arial" w:hAnsi="Arial"/>
        </w:rPr>
        <w:lastRenderedPageBreak/>
        <w:t xml:space="preserve">предусмотренных </w:t>
      </w:r>
      <w:hyperlink w:anchor="sub_101" w:history="1">
        <w:r w:rsidRPr="008D53D1">
          <w:rPr>
            <w:rFonts w:ascii="Arial" w:hAnsi="Arial"/>
            <w:color w:val="008000"/>
          </w:rPr>
          <w:t>частью 1 статьи 1</w:t>
        </w:r>
      </w:hyperlink>
      <w:r w:rsidRPr="008D53D1">
        <w:rPr>
          <w:rFonts w:ascii="Arial" w:hAnsi="Arial"/>
        </w:rPr>
        <w:t xml:space="preserve"> настоящего Федерального закона,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71" w:name="sub_70014"/>
      <w:bookmarkEnd w:id="70"/>
      <w:r w:rsidRPr="008D53D1">
        <w:rPr>
          <w:rFonts w:ascii="Arial" w:hAnsi="Arial"/>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sub_101" w:history="1">
        <w:r w:rsidRPr="008D53D1">
          <w:rPr>
            <w:rFonts w:ascii="Arial" w:hAnsi="Arial"/>
            <w:color w:val="008000"/>
          </w:rPr>
          <w:t>частью 1 статьи 1</w:t>
        </w:r>
      </w:hyperlink>
      <w:r w:rsidRPr="008D53D1">
        <w:rPr>
          <w:rFonts w:ascii="Arial" w:hAnsi="Arial"/>
        </w:rPr>
        <w:t xml:space="preserve"> настоящего Федерального закона,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72" w:name="sub_70015"/>
      <w:bookmarkEnd w:id="71"/>
      <w:r w:rsidRPr="008D53D1">
        <w:rPr>
          <w:rFonts w:ascii="Arial" w:hAnsi="Arial"/>
        </w:rPr>
        <w:t xml:space="preserve">5. Межведомственное информационное взаимодействие в целях представления и получения документов и информации, указанных в </w:t>
      </w:r>
      <w:hyperlink w:anchor="sub_72" w:history="1">
        <w:r w:rsidRPr="008D53D1">
          <w:rPr>
            <w:rFonts w:ascii="Arial" w:hAnsi="Arial"/>
            <w:color w:val="008000"/>
          </w:rPr>
          <w:t>пункте 2 части 1 статьи 7</w:t>
        </w:r>
      </w:hyperlink>
      <w:r w:rsidRPr="008D53D1">
        <w:rPr>
          <w:rFonts w:ascii="Arial" w:hAnsi="Arial"/>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2" w:history="1">
        <w:r w:rsidRPr="008D53D1">
          <w:rPr>
            <w:rFonts w:ascii="Arial" w:hAnsi="Arial"/>
            <w:color w:val="008000"/>
          </w:rPr>
          <w:t>положением</w:t>
        </w:r>
      </w:hyperlink>
      <w:r w:rsidRPr="008D53D1">
        <w:rPr>
          <w:rFonts w:ascii="Arial" w:hAnsi="Arial"/>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пункте 2 части 1 статьи 7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8D53D1" w:rsidRPr="008D53D1" w:rsidRDefault="008D53D1" w:rsidP="008D53D1">
      <w:pPr>
        <w:autoSpaceDE w:val="0"/>
        <w:autoSpaceDN w:val="0"/>
        <w:adjustRightInd w:val="0"/>
        <w:ind w:firstLine="720"/>
        <w:jc w:val="both"/>
        <w:rPr>
          <w:rFonts w:ascii="Arial" w:hAnsi="Arial"/>
        </w:rPr>
      </w:pPr>
      <w:bookmarkStart w:id="73" w:name="sub_70016"/>
      <w:bookmarkEnd w:id="72"/>
      <w:r w:rsidRPr="008D53D1">
        <w:rPr>
          <w:rFonts w:ascii="Arial" w:hAnsi="Arial"/>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sub_72" w:history="1">
        <w:r w:rsidRPr="008D53D1">
          <w:rPr>
            <w:rFonts w:ascii="Arial" w:hAnsi="Arial"/>
            <w:color w:val="008000"/>
          </w:rPr>
          <w:t>пункте 2 части 1 статьи 7</w:t>
        </w:r>
      </w:hyperlink>
      <w:r w:rsidRPr="008D53D1">
        <w:rPr>
          <w:rFonts w:ascii="Arial" w:hAnsi="Arial"/>
        </w:rPr>
        <w:t xml:space="preserve"> настоящего Федерального закона, в орган, указанный в </w:t>
      </w:r>
      <w:hyperlink w:anchor="sub_701" w:history="1">
        <w:r w:rsidRPr="008D53D1">
          <w:rPr>
            <w:rFonts w:ascii="Arial" w:hAnsi="Arial"/>
            <w:color w:val="008000"/>
          </w:rPr>
          <w:t>абзаце первом части 1 статьи 7</w:t>
        </w:r>
      </w:hyperlink>
      <w:r w:rsidRPr="008D53D1">
        <w:rPr>
          <w:rFonts w:ascii="Arial" w:hAnsi="Arial"/>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w:t>
      </w:r>
      <w:hyperlink r:id="rId13" w:history="1">
        <w:r w:rsidRPr="008D53D1">
          <w:rPr>
            <w:rFonts w:ascii="Arial" w:hAnsi="Arial"/>
            <w:color w:val="008000"/>
          </w:rPr>
          <w:t>административной</w:t>
        </w:r>
      </w:hyperlink>
      <w:r w:rsidRPr="008D53D1">
        <w:rPr>
          <w:rFonts w:ascii="Arial" w:hAnsi="Arial"/>
        </w:rPr>
        <w:t xml:space="preserve">, </w:t>
      </w:r>
      <w:hyperlink r:id="rId14" w:history="1">
        <w:r w:rsidRPr="008D53D1">
          <w:rPr>
            <w:rFonts w:ascii="Arial" w:hAnsi="Arial"/>
            <w:color w:val="008000"/>
          </w:rPr>
          <w:t>дисциплинарной</w:t>
        </w:r>
      </w:hyperlink>
      <w:r w:rsidRPr="008D53D1">
        <w:rPr>
          <w:rFonts w:ascii="Arial" w:hAnsi="Arial"/>
        </w:rPr>
        <w:t xml:space="preserve"> или иной ответственности в соответствии с законодательством Российской Федерации.</w:t>
      </w:r>
    </w:p>
    <w:bookmarkEnd w:id="73"/>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left="1612" w:hanging="892"/>
        <w:jc w:val="both"/>
        <w:rPr>
          <w:rFonts w:ascii="Arial" w:hAnsi="Arial"/>
        </w:rPr>
      </w:pPr>
      <w:bookmarkStart w:id="74" w:name="sub_702"/>
      <w:r w:rsidRPr="008D53D1">
        <w:rPr>
          <w:rFonts w:ascii="Arial" w:hAnsi="Arial"/>
          <w:b/>
          <w:bCs/>
          <w:color w:val="000080"/>
        </w:rPr>
        <w:lastRenderedPageBreak/>
        <w:t>Статья 7.2</w:t>
      </w:r>
      <w:r w:rsidRPr="008D53D1">
        <w:rPr>
          <w:rFonts w:ascii="Arial" w:hAnsi="Arial"/>
        </w:rPr>
        <w:t>.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8D53D1" w:rsidRPr="008D53D1" w:rsidRDefault="008D53D1" w:rsidP="008D53D1">
      <w:pPr>
        <w:autoSpaceDE w:val="0"/>
        <w:autoSpaceDN w:val="0"/>
        <w:adjustRightInd w:val="0"/>
        <w:ind w:firstLine="720"/>
        <w:jc w:val="both"/>
        <w:rPr>
          <w:rFonts w:ascii="Arial" w:hAnsi="Arial"/>
        </w:rPr>
      </w:pPr>
      <w:bookmarkStart w:id="75" w:name="sub_70201"/>
      <w:bookmarkEnd w:id="74"/>
      <w:r w:rsidRPr="008D53D1">
        <w:rPr>
          <w:rFonts w:ascii="Arial" w:hAnsi="Arial"/>
        </w:rPr>
        <w:t xml:space="preserve">1. Межведомственный запрос о представлении документов и (или) информации, указанных в </w:t>
      </w:r>
      <w:hyperlink w:anchor="sub_72" w:history="1">
        <w:r w:rsidRPr="008D53D1">
          <w:rPr>
            <w:rFonts w:ascii="Arial" w:hAnsi="Arial"/>
            <w:color w:val="008000"/>
          </w:rPr>
          <w:t>пункте 2 части 1 статьи 7</w:t>
        </w:r>
      </w:hyperlink>
      <w:r w:rsidRPr="008D53D1">
        <w:rPr>
          <w:rFonts w:ascii="Arial" w:hAnsi="Arial"/>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76" w:name="sub_702011"/>
      <w:bookmarkEnd w:id="75"/>
      <w:r w:rsidRPr="008D53D1">
        <w:rPr>
          <w:rFonts w:ascii="Arial" w:hAnsi="Arial"/>
        </w:rPr>
        <w:t>1) наименование органа или организации, направляющих межведомственный запрос;</w:t>
      </w:r>
    </w:p>
    <w:p w:rsidR="008D53D1" w:rsidRPr="008D53D1" w:rsidRDefault="008D53D1" w:rsidP="008D53D1">
      <w:pPr>
        <w:autoSpaceDE w:val="0"/>
        <w:autoSpaceDN w:val="0"/>
        <w:adjustRightInd w:val="0"/>
        <w:ind w:firstLine="720"/>
        <w:jc w:val="both"/>
        <w:rPr>
          <w:rFonts w:ascii="Arial" w:hAnsi="Arial"/>
        </w:rPr>
      </w:pPr>
      <w:bookmarkStart w:id="77" w:name="sub_702012"/>
      <w:bookmarkEnd w:id="76"/>
      <w:r w:rsidRPr="008D53D1">
        <w:rPr>
          <w:rFonts w:ascii="Arial" w:hAnsi="Arial"/>
        </w:rPr>
        <w:t>2) наименование органа или организации, в адрес которых направляется межведомственный запрос;</w:t>
      </w:r>
    </w:p>
    <w:p w:rsidR="008D53D1" w:rsidRPr="008D53D1" w:rsidRDefault="008D53D1" w:rsidP="008D53D1">
      <w:pPr>
        <w:autoSpaceDE w:val="0"/>
        <w:autoSpaceDN w:val="0"/>
        <w:adjustRightInd w:val="0"/>
        <w:ind w:firstLine="720"/>
        <w:jc w:val="both"/>
        <w:rPr>
          <w:rFonts w:ascii="Arial" w:hAnsi="Arial"/>
        </w:rPr>
      </w:pPr>
      <w:bookmarkStart w:id="78" w:name="sub_702013"/>
      <w:bookmarkEnd w:id="77"/>
      <w:r w:rsidRPr="008D53D1">
        <w:rPr>
          <w:rFonts w:ascii="Arial" w:hAnsi="Arial"/>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79" w:name="sub_702014"/>
      <w:bookmarkEnd w:id="78"/>
      <w:r w:rsidRPr="008D53D1">
        <w:rPr>
          <w:rFonts w:ascii="Arial" w:hAnsi="Arial"/>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8D53D1" w:rsidRPr="008D53D1" w:rsidRDefault="008D53D1" w:rsidP="008D53D1">
      <w:pPr>
        <w:autoSpaceDE w:val="0"/>
        <w:autoSpaceDN w:val="0"/>
        <w:adjustRightInd w:val="0"/>
        <w:ind w:firstLine="720"/>
        <w:jc w:val="both"/>
        <w:rPr>
          <w:rFonts w:ascii="Arial" w:hAnsi="Arial"/>
        </w:rPr>
      </w:pPr>
      <w:bookmarkStart w:id="80" w:name="sub_702015"/>
      <w:bookmarkEnd w:id="79"/>
      <w:r w:rsidRPr="008D53D1">
        <w:rPr>
          <w:rFonts w:ascii="Arial" w:hAnsi="Arial"/>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8D53D1" w:rsidRPr="008D53D1" w:rsidRDefault="008D53D1" w:rsidP="008D53D1">
      <w:pPr>
        <w:autoSpaceDE w:val="0"/>
        <w:autoSpaceDN w:val="0"/>
        <w:adjustRightInd w:val="0"/>
        <w:ind w:firstLine="720"/>
        <w:jc w:val="both"/>
        <w:rPr>
          <w:rFonts w:ascii="Arial" w:hAnsi="Arial"/>
        </w:rPr>
      </w:pPr>
      <w:bookmarkStart w:id="81" w:name="sub_702016"/>
      <w:bookmarkEnd w:id="80"/>
      <w:r w:rsidRPr="008D53D1">
        <w:rPr>
          <w:rFonts w:ascii="Arial" w:hAnsi="Arial"/>
        </w:rPr>
        <w:t>6) контактная информация для направления ответа на межведомственный запрос;</w:t>
      </w:r>
    </w:p>
    <w:p w:rsidR="008D53D1" w:rsidRPr="008D53D1" w:rsidRDefault="008D53D1" w:rsidP="008D53D1">
      <w:pPr>
        <w:autoSpaceDE w:val="0"/>
        <w:autoSpaceDN w:val="0"/>
        <w:adjustRightInd w:val="0"/>
        <w:ind w:firstLine="720"/>
        <w:jc w:val="both"/>
        <w:rPr>
          <w:rFonts w:ascii="Arial" w:hAnsi="Arial"/>
        </w:rPr>
      </w:pPr>
      <w:bookmarkStart w:id="82" w:name="sub_702017"/>
      <w:bookmarkEnd w:id="81"/>
      <w:r w:rsidRPr="008D53D1">
        <w:rPr>
          <w:rFonts w:ascii="Arial" w:hAnsi="Arial"/>
        </w:rPr>
        <w:t>7) дата направления межведомственного запроса и срок ожидаемого ответа на межведомственный запрос. Срок подготовки и направления ответа на межведомственный запрос не может превышать пять рабочих дней со дня поступления межведомственного запроса в орган или организацию, представляющие документ и (или) информацию. Иные сроки подготовки и направления ответа на межведомственный запрос могут быть установлены федеральными законами, правовыми актами Правительства Российской Федерации и принимаемыми в соответствии с федеральными законами нормативными правовыми актами субъектов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83" w:name="sub_702018"/>
      <w:bookmarkEnd w:id="82"/>
      <w:r w:rsidRPr="008D53D1">
        <w:rPr>
          <w:rFonts w:ascii="Arial" w:hAnsi="Arial"/>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D53D1" w:rsidRPr="008D53D1" w:rsidRDefault="008D53D1" w:rsidP="008D53D1">
      <w:pPr>
        <w:autoSpaceDE w:val="0"/>
        <w:autoSpaceDN w:val="0"/>
        <w:adjustRightInd w:val="0"/>
        <w:ind w:firstLine="720"/>
        <w:jc w:val="both"/>
        <w:rPr>
          <w:rFonts w:ascii="Arial" w:hAnsi="Arial"/>
        </w:rPr>
      </w:pPr>
      <w:bookmarkStart w:id="84" w:name="sub_70202"/>
      <w:bookmarkEnd w:id="83"/>
      <w:r w:rsidRPr="008D53D1">
        <w:rPr>
          <w:rFonts w:ascii="Arial" w:hAnsi="Arial"/>
        </w:rPr>
        <w:t xml:space="preserve">2. Требования </w:t>
      </w:r>
      <w:hyperlink w:anchor="sub_702011" w:history="1">
        <w:r w:rsidRPr="008D53D1">
          <w:rPr>
            <w:rFonts w:ascii="Arial" w:hAnsi="Arial"/>
            <w:color w:val="008000"/>
          </w:rPr>
          <w:t>пунктов 1-6 части 1</w:t>
        </w:r>
      </w:hyperlink>
      <w:r w:rsidRPr="008D53D1">
        <w:rPr>
          <w:rFonts w:ascii="Arial" w:hAnsi="Arial"/>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84"/>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left="1612" w:hanging="892"/>
        <w:jc w:val="both"/>
        <w:rPr>
          <w:rFonts w:ascii="Arial" w:hAnsi="Arial"/>
        </w:rPr>
      </w:pPr>
      <w:bookmarkStart w:id="85" w:name="sub_8"/>
      <w:r w:rsidRPr="008D53D1">
        <w:rPr>
          <w:rFonts w:ascii="Arial" w:hAnsi="Arial"/>
          <w:b/>
          <w:bCs/>
          <w:color w:val="000080"/>
        </w:rPr>
        <w:lastRenderedPageBreak/>
        <w:t>Статья 8.</w:t>
      </w:r>
      <w:r w:rsidRPr="008D53D1">
        <w:rPr>
          <w:rFonts w:ascii="Arial" w:hAnsi="Arial"/>
        </w:rPr>
        <w:t xml:space="preserve"> Требования к взиманию с заявителя платы за предоставление государственных и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86" w:name="sub_81"/>
      <w:bookmarkEnd w:id="85"/>
      <w:r w:rsidRPr="008D53D1">
        <w:rPr>
          <w:rFonts w:ascii="Arial" w:hAnsi="Arial"/>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sub_82" w:history="1">
        <w:r w:rsidRPr="008D53D1">
          <w:rPr>
            <w:rFonts w:ascii="Arial" w:hAnsi="Arial"/>
            <w:color w:val="008000"/>
          </w:rPr>
          <w:t>частями 2</w:t>
        </w:r>
      </w:hyperlink>
      <w:r w:rsidRPr="008D53D1">
        <w:rPr>
          <w:rFonts w:ascii="Arial" w:hAnsi="Arial"/>
        </w:rPr>
        <w:t xml:space="preserve"> и </w:t>
      </w:r>
      <w:hyperlink w:anchor="sub_83" w:history="1">
        <w:r w:rsidRPr="008D53D1">
          <w:rPr>
            <w:rFonts w:ascii="Arial" w:hAnsi="Arial"/>
            <w:color w:val="008000"/>
          </w:rPr>
          <w:t>3</w:t>
        </w:r>
      </w:hyperlink>
      <w:r w:rsidRPr="008D53D1">
        <w:rPr>
          <w:rFonts w:ascii="Arial" w:hAnsi="Arial"/>
        </w:rPr>
        <w:t xml:space="preserve"> настоящей статьи.</w:t>
      </w:r>
    </w:p>
    <w:p w:rsidR="008D53D1" w:rsidRPr="008D53D1" w:rsidRDefault="008D53D1" w:rsidP="008D53D1">
      <w:pPr>
        <w:autoSpaceDE w:val="0"/>
        <w:autoSpaceDN w:val="0"/>
        <w:adjustRightInd w:val="0"/>
        <w:ind w:firstLine="720"/>
        <w:jc w:val="both"/>
        <w:rPr>
          <w:rFonts w:ascii="Arial" w:hAnsi="Arial"/>
        </w:rPr>
      </w:pPr>
      <w:bookmarkStart w:id="87" w:name="sub_82"/>
      <w:bookmarkEnd w:id="86"/>
      <w:r w:rsidRPr="008D53D1">
        <w:rPr>
          <w:rFonts w:ascii="Arial" w:hAnsi="Arial"/>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5" w:history="1">
        <w:r w:rsidRPr="008D53D1">
          <w:rPr>
            <w:rFonts w:ascii="Arial" w:hAnsi="Arial"/>
            <w:color w:val="008000"/>
          </w:rPr>
          <w:t>законодательством</w:t>
        </w:r>
      </w:hyperlink>
      <w:r w:rsidRPr="008D53D1">
        <w:rPr>
          <w:rFonts w:ascii="Arial" w:hAnsi="Arial"/>
        </w:rPr>
        <w:t xml:space="preserve"> Российской Федерации о налогах и сборах.</w:t>
      </w:r>
    </w:p>
    <w:p w:rsidR="008D53D1" w:rsidRPr="008D53D1" w:rsidRDefault="008D53D1" w:rsidP="008D53D1">
      <w:pPr>
        <w:autoSpaceDE w:val="0"/>
        <w:autoSpaceDN w:val="0"/>
        <w:adjustRightInd w:val="0"/>
        <w:ind w:firstLine="720"/>
        <w:jc w:val="both"/>
        <w:rPr>
          <w:rFonts w:ascii="Arial" w:hAnsi="Arial"/>
        </w:rPr>
      </w:pPr>
      <w:bookmarkStart w:id="88" w:name="sub_83"/>
      <w:bookmarkEnd w:id="87"/>
      <w:r w:rsidRPr="008D53D1">
        <w:rPr>
          <w:rFonts w:ascii="Arial" w:hAnsi="Arial"/>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bookmarkEnd w:id="88"/>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left="1612" w:hanging="892"/>
        <w:jc w:val="both"/>
        <w:rPr>
          <w:rFonts w:ascii="Arial" w:hAnsi="Arial"/>
        </w:rPr>
      </w:pPr>
      <w:bookmarkStart w:id="89" w:name="sub_9"/>
      <w:r w:rsidRPr="008D53D1">
        <w:rPr>
          <w:rFonts w:ascii="Arial" w:hAnsi="Arial"/>
          <w:b/>
          <w:bCs/>
          <w:color w:val="000080"/>
        </w:rPr>
        <w:t>Статья 9.</w:t>
      </w:r>
      <w:r w:rsidRPr="008D53D1">
        <w:rPr>
          <w:rFonts w:ascii="Arial" w:hAnsi="Arial"/>
        </w:rPr>
        <w:t xml:space="preserve"> Требования к оказанию услуг, которые являются необходимыми и обязательными для предоставления государственных и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90" w:name="sub_91"/>
      <w:bookmarkEnd w:id="89"/>
      <w:r w:rsidRPr="008D53D1">
        <w:rPr>
          <w:rFonts w:ascii="Arial" w:hAnsi="Arial"/>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sub_101" w:history="1">
        <w:r w:rsidRPr="008D53D1">
          <w:rPr>
            <w:rFonts w:ascii="Arial" w:hAnsi="Arial"/>
            <w:color w:val="008000"/>
          </w:rPr>
          <w:t>частью 1 статьи 1</w:t>
        </w:r>
      </w:hyperlink>
      <w:r w:rsidRPr="008D53D1">
        <w:rPr>
          <w:rFonts w:ascii="Arial" w:hAnsi="Arial"/>
        </w:rPr>
        <w:t xml:space="preserve"> настоящего Федерального закона государственных и муниципальных услуг, утверждается:</w:t>
      </w:r>
    </w:p>
    <w:p w:rsidR="008D53D1" w:rsidRPr="008D53D1" w:rsidRDefault="008D53D1" w:rsidP="008D53D1">
      <w:pPr>
        <w:autoSpaceDE w:val="0"/>
        <w:autoSpaceDN w:val="0"/>
        <w:adjustRightInd w:val="0"/>
        <w:ind w:firstLine="720"/>
        <w:jc w:val="both"/>
        <w:rPr>
          <w:rFonts w:ascii="Arial" w:hAnsi="Arial"/>
        </w:rPr>
      </w:pPr>
      <w:bookmarkStart w:id="91" w:name="sub_911"/>
      <w:bookmarkEnd w:id="90"/>
      <w:r w:rsidRPr="008D53D1">
        <w:rPr>
          <w:rFonts w:ascii="Arial" w:hAnsi="Arial"/>
        </w:rPr>
        <w:t xml:space="preserve">1) </w:t>
      </w:r>
      <w:hyperlink r:id="rId16" w:history="1">
        <w:r w:rsidRPr="008D53D1">
          <w:rPr>
            <w:rFonts w:ascii="Arial" w:hAnsi="Arial"/>
            <w:color w:val="008000"/>
          </w:rPr>
          <w:t>постановлением</w:t>
        </w:r>
      </w:hyperlink>
      <w:r w:rsidRPr="008D53D1">
        <w:rPr>
          <w:rFonts w:ascii="Arial" w:hAnsi="Arial"/>
        </w:rPr>
        <w:t xml:space="preserve"> Правительства Российской Федерации - в отношении услуг, оказываемых в целях предоставления федеральными органами исполнительной власти </w:t>
      </w:r>
      <w:hyperlink w:anchor="sub_2001" w:history="1">
        <w:r w:rsidRPr="008D53D1">
          <w:rPr>
            <w:rFonts w:ascii="Arial" w:hAnsi="Arial"/>
            <w:color w:val="008000"/>
          </w:rPr>
          <w:t>государственных услуг</w:t>
        </w:r>
      </w:hyperlink>
      <w:r w:rsidRPr="008D53D1">
        <w:rPr>
          <w:rFonts w:ascii="Arial" w:hAnsi="Arial"/>
        </w:rPr>
        <w:t>;</w:t>
      </w:r>
    </w:p>
    <w:p w:rsidR="008D53D1" w:rsidRPr="008D53D1" w:rsidRDefault="008D53D1" w:rsidP="008D53D1">
      <w:pPr>
        <w:autoSpaceDE w:val="0"/>
        <w:autoSpaceDN w:val="0"/>
        <w:adjustRightInd w:val="0"/>
        <w:ind w:firstLine="720"/>
        <w:jc w:val="both"/>
        <w:rPr>
          <w:rFonts w:ascii="Arial" w:hAnsi="Arial"/>
        </w:rPr>
      </w:pPr>
      <w:bookmarkStart w:id="92" w:name="sub_912"/>
      <w:bookmarkEnd w:id="91"/>
      <w:r w:rsidRPr="008D53D1">
        <w:rPr>
          <w:rFonts w:ascii="Arial" w:hAnsi="Arial"/>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8D53D1" w:rsidRPr="008D53D1" w:rsidRDefault="008D53D1" w:rsidP="008D53D1">
      <w:pPr>
        <w:autoSpaceDE w:val="0"/>
        <w:autoSpaceDN w:val="0"/>
        <w:adjustRightInd w:val="0"/>
        <w:ind w:firstLine="720"/>
        <w:jc w:val="both"/>
        <w:rPr>
          <w:rFonts w:ascii="Arial" w:hAnsi="Arial"/>
        </w:rPr>
      </w:pPr>
      <w:bookmarkStart w:id="93" w:name="sub_913"/>
      <w:bookmarkEnd w:id="92"/>
      <w:r w:rsidRPr="008D53D1">
        <w:rPr>
          <w:rFonts w:ascii="Arial" w:hAnsi="Arial"/>
        </w:rPr>
        <w:t xml:space="preserve">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w:t>
      </w:r>
      <w:hyperlink w:anchor="sub_2002" w:history="1">
        <w:r w:rsidRPr="008D53D1">
          <w:rPr>
            <w:rFonts w:ascii="Arial" w:hAnsi="Arial"/>
            <w:color w:val="008000"/>
          </w:rPr>
          <w:t>муниципальных услуг</w:t>
        </w:r>
      </w:hyperlink>
      <w:r w:rsidRPr="008D53D1">
        <w:rPr>
          <w:rFonts w:ascii="Arial" w:hAnsi="Arial"/>
        </w:rPr>
        <w:t>.</w:t>
      </w:r>
    </w:p>
    <w:p w:rsidR="008D53D1" w:rsidRPr="008D53D1" w:rsidRDefault="008D53D1" w:rsidP="008D53D1">
      <w:pPr>
        <w:autoSpaceDE w:val="0"/>
        <w:autoSpaceDN w:val="0"/>
        <w:adjustRightInd w:val="0"/>
        <w:ind w:firstLine="720"/>
        <w:jc w:val="both"/>
        <w:rPr>
          <w:rFonts w:ascii="Arial" w:hAnsi="Arial"/>
        </w:rPr>
      </w:pPr>
      <w:bookmarkStart w:id="94" w:name="sub_92"/>
      <w:bookmarkEnd w:id="93"/>
      <w:r w:rsidRPr="008D53D1">
        <w:rPr>
          <w:rFonts w:ascii="Arial" w:hAnsi="Arial"/>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sub_91" w:history="1">
        <w:r w:rsidRPr="008D53D1">
          <w:rPr>
            <w:rFonts w:ascii="Arial" w:hAnsi="Arial"/>
            <w:color w:val="008000"/>
          </w:rPr>
          <w:t>части 1</w:t>
        </w:r>
      </w:hyperlink>
      <w:r w:rsidRPr="008D53D1">
        <w:rPr>
          <w:rFonts w:ascii="Arial" w:hAnsi="Arial"/>
        </w:rPr>
        <w:t xml:space="preserve"> настоящей статьи, оказываются за счет средств </w:t>
      </w:r>
      <w:hyperlink w:anchor="sub_2003" w:history="1">
        <w:r w:rsidRPr="008D53D1">
          <w:rPr>
            <w:rFonts w:ascii="Arial" w:hAnsi="Arial"/>
            <w:color w:val="008000"/>
          </w:rPr>
          <w:t>заявителя</w:t>
        </w:r>
      </w:hyperlink>
      <w:r w:rsidRPr="008D53D1">
        <w:rPr>
          <w:rFonts w:ascii="Arial" w:hAnsi="Arial"/>
        </w:rPr>
        <w:t>.</w:t>
      </w:r>
    </w:p>
    <w:p w:rsidR="008D53D1" w:rsidRPr="008D53D1" w:rsidRDefault="008D53D1" w:rsidP="008D53D1">
      <w:pPr>
        <w:autoSpaceDE w:val="0"/>
        <w:autoSpaceDN w:val="0"/>
        <w:adjustRightInd w:val="0"/>
        <w:ind w:firstLine="720"/>
        <w:jc w:val="both"/>
        <w:rPr>
          <w:rFonts w:ascii="Arial" w:hAnsi="Arial"/>
        </w:rPr>
      </w:pPr>
      <w:bookmarkStart w:id="95" w:name="sub_93"/>
      <w:bookmarkEnd w:id="94"/>
      <w:r w:rsidRPr="008D53D1">
        <w:rPr>
          <w:rFonts w:ascii="Arial" w:hAnsi="Arial"/>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федеральными органами исполнительной власти в </w:t>
      </w:r>
      <w:hyperlink r:id="rId17" w:history="1">
        <w:r w:rsidRPr="008D53D1">
          <w:rPr>
            <w:rFonts w:ascii="Arial" w:hAnsi="Arial"/>
            <w:color w:val="008000"/>
          </w:rPr>
          <w:t>порядке</w:t>
        </w:r>
      </w:hyperlink>
      <w:r w:rsidRPr="008D53D1">
        <w:rPr>
          <w:rFonts w:ascii="Arial" w:hAnsi="Arial"/>
        </w:rPr>
        <w:t xml:space="preserve">,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w:t>
      </w:r>
      <w:r w:rsidRPr="008D53D1">
        <w:rPr>
          <w:rFonts w:ascii="Arial" w:hAnsi="Arial"/>
        </w:rPr>
        <w:lastRenderedPageBreak/>
        <w:t>государственной власти субъекта Российской Федерации, представительного органа местного самоуправления.</w:t>
      </w:r>
    </w:p>
    <w:p w:rsidR="008D53D1" w:rsidRPr="008D53D1" w:rsidRDefault="008D53D1" w:rsidP="008D53D1">
      <w:pPr>
        <w:autoSpaceDE w:val="0"/>
        <w:autoSpaceDN w:val="0"/>
        <w:adjustRightInd w:val="0"/>
        <w:ind w:firstLine="720"/>
        <w:jc w:val="both"/>
        <w:rPr>
          <w:rFonts w:ascii="Arial" w:hAnsi="Arial"/>
        </w:rPr>
      </w:pPr>
      <w:bookmarkStart w:id="96" w:name="sub_94"/>
      <w:bookmarkEnd w:id="95"/>
      <w:r w:rsidRPr="008D53D1">
        <w:rPr>
          <w:rFonts w:ascii="Arial" w:hAnsi="Arial"/>
        </w:rPr>
        <w:t xml:space="preserve">4. </w:t>
      </w:r>
      <w:hyperlink r:id="rId18" w:history="1">
        <w:r w:rsidRPr="008D53D1">
          <w:rPr>
            <w:rFonts w:ascii="Arial" w:hAnsi="Arial"/>
            <w:color w:val="008000"/>
          </w:rPr>
          <w:t>Перечни</w:t>
        </w:r>
      </w:hyperlink>
      <w:r w:rsidRPr="008D53D1">
        <w:rPr>
          <w:rFonts w:ascii="Arial" w:hAnsi="Arial"/>
        </w:rPr>
        <w:t xml:space="preserve">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sub_101" w:history="1">
        <w:r w:rsidRPr="008D53D1">
          <w:rPr>
            <w:rFonts w:ascii="Arial" w:hAnsi="Arial"/>
            <w:color w:val="008000"/>
          </w:rPr>
          <w:t>частью 1 статьи 1</w:t>
        </w:r>
      </w:hyperlink>
      <w:r w:rsidRPr="008D53D1">
        <w:rPr>
          <w:rFonts w:ascii="Arial" w:hAnsi="Arial"/>
        </w:rPr>
        <w:t xml:space="preserve"> настоящего Федерального закона государственных и муниципальных услуг, а также в информационно-телекоммуникационной сети "Интернет" на </w:t>
      </w:r>
      <w:hyperlink r:id="rId19" w:history="1">
        <w:r w:rsidRPr="008D53D1">
          <w:rPr>
            <w:rFonts w:ascii="Arial" w:hAnsi="Arial"/>
            <w:color w:val="008000"/>
          </w:rPr>
          <w:t>едином портале</w:t>
        </w:r>
      </w:hyperlink>
      <w:r w:rsidRPr="008D53D1">
        <w:rPr>
          <w:rFonts w:ascii="Arial" w:hAnsi="Arial"/>
        </w:rPr>
        <w:t xml:space="preserve"> государственных и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97" w:name="sub_95"/>
      <w:bookmarkEnd w:id="96"/>
      <w:r w:rsidRPr="008D53D1">
        <w:rPr>
          <w:rFonts w:ascii="Arial" w:hAnsi="Arial"/>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sub_91" w:history="1">
        <w:r w:rsidRPr="008D53D1">
          <w:rPr>
            <w:rFonts w:ascii="Arial" w:hAnsi="Arial"/>
            <w:color w:val="008000"/>
          </w:rPr>
          <w:t>части 1</w:t>
        </w:r>
      </w:hyperlink>
      <w:r w:rsidRPr="008D53D1">
        <w:rPr>
          <w:rFonts w:ascii="Arial" w:hAnsi="Arial"/>
        </w:rPr>
        <w:t xml:space="preserve"> настоящей статьи, а также предоставления документов, выдаваемых по результатам оказания таких услуг.</w:t>
      </w:r>
    </w:p>
    <w:bookmarkEnd w:id="97"/>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left="1612" w:hanging="892"/>
        <w:jc w:val="both"/>
        <w:rPr>
          <w:rFonts w:ascii="Arial" w:hAnsi="Arial"/>
        </w:rPr>
      </w:pPr>
      <w:bookmarkStart w:id="98" w:name="sub_10"/>
      <w:r w:rsidRPr="008D53D1">
        <w:rPr>
          <w:rFonts w:ascii="Arial" w:hAnsi="Arial"/>
          <w:b/>
          <w:bCs/>
          <w:color w:val="000080"/>
        </w:rPr>
        <w:t>Статья 10.</w:t>
      </w:r>
      <w:r w:rsidRPr="008D53D1">
        <w:rPr>
          <w:rFonts w:ascii="Arial" w:hAnsi="Arial"/>
        </w:rPr>
        <w:t xml:space="preserve"> Требования к организации предоставления государственных и муниципальных услуг в электронной форме</w:t>
      </w:r>
    </w:p>
    <w:bookmarkEnd w:id="98"/>
    <w:p w:rsidR="008D53D1" w:rsidRPr="008D53D1" w:rsidRDefault="008D53D1" w:rsidP="008D53D1">
      <w:pPr>
        <w:autoSpaceDE w:val="0"/>
        <w:autoSpaceDN w:val="0"/>
        <w:adjustRightInd w:val="0"/>
        <w:ind w:firstLine="720"/>
        <w:jc w:val="both"/>
        <w:rPr>
          <w:rFonts w:ascii="Arial" w:hAnsi="Arial"/>
        </w:rPr>
      </w:pPr>
      <w:r w:rsidRPr="008D53D1">
        <w:rPr>
          <w:rFonts w:ascii="Arial" w:hAnsi="Arial"/>
        </w:rPr>
        <w:t xml:space="preserve">При </w:t>
      </w:r>
      <w:hyperlink w:anchor="sub_206" w:history="1">
        <w:r w:rsidRPr="008D53D1">
          <w:rPr>
            <w:rFonts w:ascii="Arial" w:hAnsi="Arial"/>
            <w:color w:val="008000"/>
          </w:rPr>
          <w:t>предоставлении государственных и муниципальных услуг в электронной форме</w:t>
        </w:r>
      </w:hyperlink>
      <w:r w:rsidRPr="008D53D1">
        <w:rPr>
          <w:rFonts w:ascii="Arial" w:hAnsi="Arial"/>
        </w:rPr>
        <w:t xml:space="preserve"> осуществляются:</w:t>
      </w:r>
    </w:p>
    <w:p w:rsidR="008D53D1" w:rsidRPr="008D53D1" w:rsidRDefault="008D53D1" w:rsidP="008D53D1">
      <w:pPr>
        <w:autoSpaceDE w:val="0"/>
        <w:autoSpaceDN w:val="0"/>
        <w:adjustRightInd w:val="0"/>
        <w:ind w:firstLine="720"/>
        <w:jc w:val="both"/>
        <w:rPr>
          <w:rFonts w:ascii="Arial" w:hAnsi="Arial"/>
        </w:rPr>
      </w:pPr>
      <w:bookmarkStart w:id="99" w:name="sub_1001"/>
      <w:r w:rsidRPr="008D53D1">
        <w:rPr>
          <w:rFonts w:ascii="Arial" w:hAnsi="Arial"/>
        </w:rPr>
        <w:t xml:space="preserve">1) предоставление в установленном порядке информации </w:t>
      </w:r>
      <w:hyperlink w:anchor="sub_2003" w:history="1">
        <w:r w:rsidRPr="008D53D1">
          <w:rPr>
            <w:rFonts w:ascii="Arial" w:hAnsi="Arial"/>
            <w:color w:val="008000"/>
          </w:rPr>
          <w:t>заявителям</w:t>
        </w:r>
      </w:hyperlink>
      <w:r w:rsidRPr="008D53D1">
        <w:rPr>
          <w:rFonts w:ascii="Arial" w:hAnsi="Arial"/>
        </w:rPr>
        <w:t xml:space="preserve"> и обеспечение доступа заявителей к сведениям о государственных и муниципальных услугах;</w:t>
      </w:r>
    </w:p>
    <w:p w:rsidR="008D53D1" w:rsidRPr="008D53D1" w:rsidRDefault="008D53D1" w:rsidP="008D53D1">
      <w:pPr>
        <w:autoSpaceDE w:val="0"/>
        <w:autoSpaceDN w:val="0"/>
        <w:adjustRightInd w:val="0"/>
        <w:ind w:firstLine="720"/>
        <w:jc w:val="both"/>
        <w:rPr>
          <w:rFonts w:ascii="Arial" w:hAnsi="Arial"/>
        </w:rPr>
      </w:pPr>
      <w:bookmarkStart w:id="100" w:name="sub_1002"/>
      <w:bookmarkEnd w:id="99"/>
      <w:r w:rsidRPr="008D53D1">
        <w:rPr>
          <w:rFonts w:ascii="Arial" w:hAnsi="Arial"/>
        </w:rPr>
        <w:t xml:space="preserve">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с использованием единого </w:t>
      </w:r>
      <w:hyperlink w:anchor="sub_207" w:history="1">
        <w:r w:rsidRPr="008D53D1">
          <w:rPr>
            <w:rFonts w:ascii="Arial" w:hAnsi="Arial"/>
            <w:color w:val="008000"/>
          </w:rPr>
          <w:t>портала государственных и муниципальных услуг</w:t>
        </w:r>
      </w:hyperlink>
      <w:r w:rsidRPr="008D53D1">
        <w:rPr>
          <w:rFonts w:ascii="Arial" w:hAnsi="Arial"/>
        </w:rPr>
        <w:t>;</w:t>
      </w:r>
    </w:p>
    <w:p w:rsidR="008D53D1" w:rsidRPr="008D53D1" w:rsidRDefault="008D53D1" w:rsidP="008D53D1">
      <w:pPr>
        <w:autoSpaceDE w:val="0"/>
        <w:autoSpaceDN w:val="0"/>
        <w:adjustRightInd w:val="0"/>
        <w:ind w:firstLine="720"/>
        <w:jc w:val="both"/>
        <w:rPr>
          <w:rFonts w:ascii="Arial" w:hAnsi="Arial"/>
        </w:rPr>
      </w:pPr>
      <w:bookmarkStart w:id="101" w:name="sub_1003"/>
      <w:bookmarkEnd w:id="100"/>
      <w:r w:rsidRPr="008D53D1">
        <w:rPr>
          <w:rFonts w:ascii="Arial" w:hAnsi="Arial"/>
        </w:rPr>
        <w:t>3) получение заявителем сведений о ходе выполнения запроса о предоставлении государственной или муниципальной услуги;</w:t>
      </w:r>
    </w:p>
    <w:p w:rsidR="008D53D1" w:rsidRPr="008D53D1" w:rsidRDefault="008D53D1" w:rsidP="008D53D1">
      <w:pPr>
        <w:autoSpaceDE w:val="0"/>
        <w:autoSpaceDN w:val="0"/>
        <w:adjustRightInd w:val="0"/>
        <w:ind w:firstLine="720"/>
        <w:jc w:val="both"/>
        <w:rPr>
          <w:rFonts w:ascii="Arial" w:hAnsi="Arial"/>
        </w:rPr>
      </w:pPr>
      <w:bookmarkStart w:id="102" w:name="sub_1004"/>
      <w:bookmarkEnd w:id="101"/>
      <w:r w:rsidRPr="008D53D1">
        <w:rPr>
          <w:rFonts w:ascii="Arial" w:hAnsi="Arial"/>
        </w:rPr>
        <w:t xml:space="preserve">4) взаимодействие органов, предоставляющих </w:t>
      </w:r>
      <w:hyperlink w:anchor="sub_2001" w:history="1">
        <w:r w:rsidRPr="008D53D1">
          <w:rPr>
            <w:rFonts w:ascii="Arial" w:hAnsi="Arial"/>
            <w:color w:val="008000"/>
          </w:rPr>
          <w:t>государственные услуги</w:t>
        </w:r>
      </w:hyperlink>
      <w:r w:rsidRPr="008D53D1">
        <w:rPr>
          <w:rFonts w:ascii="Arial" w:hAnsi="Arial"/>
        </w:rPr>
        <w:t xml:space="preserve">, органов, предоставляющих </w:t>
      </w:r>
      <w:hyperlink w:anchor="sub_2002" w:history="1">
        <w:r w:rsidRPr="008D53D1">
          <w:rPr>
            <w:rFonts w:ascii="Arial" w:hAnsi="Arial"/>
            <w:color w:val="008000"/>
          </w:rPr>
          <w:t>муниципальные услуги</w:t>
        </w:r>
      </w:hyperlink>
      <w:r w:rsidRPr="008D53D1">
        <w:rPr>
          <w:rFonts w:ascii="Arial" w:hAnsi="Arial"/>
        </w:rPr>
        <w:t xml:space="preserve">, иных государственных органов, органов местного самоуправления, организаций, участвующих в предоставлении предусмотренных </w:t>
      </w:r>
      <w:hyperlink w:anchor="sub_101" w:history="1">
        <w:r w:rsidRPr="008D53D1">
          <w:rPr>
            <w:rFonts w:ascii="Arial" w:hAnsi="Arial"/>
            <w:color w:val="008000"/>
          </w:rPr>
          <w:t>частью 1 статьи 1</w:t>
        </w:r>
      </w:hyperlink>
      <w:r w:rsidRPr="008D53D1">
        <w:rPr>
          <w:rFonts w:ascii="Arial" w:hAnsi="Arial"/>
        </w:rPr>
        <w:t xml:space="preserve"> настоящего Федерального закона государственных и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103" w:name="sub_105"/>
      <w:bookmarkEnd w:id="102"/>
      <w:r w:rsidRPr="008D53D1">
        <w:rPr>
          <w:rFonts w:ascii="Arial" w:hAnsi="Arial"/>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8D53D1" w:rsidRPr="008D53D1" w:rsidRDefault="008D53D1" w:rsidP="008D53D1">
      <w:pPr>
        <w:autoSpaceDE w:val="0"/>
        <w:autoSpaceDN w:val="0"/>
        <w:adjustRightInd w:val="0"/>
        <w:ind w:firstLine="720"/>
        <w:jc w:val="both"/>
        <w:rPr>
          <w:rFonts w:ascii="Arial" w:hAnsi="Arial"/>
        </w:rPr>
      </w:pPr>
      <w:bookmarkStart w:id="104" w:name="sub_106"/>
      <w:bookmarkEnd w:id="103"/>
      <w:r w:rsidRPr="008D53D1">
        <w:rPr>
          <w:rFonts w:ascii="Arial" w:hAnsi="Arial"/>
        </w:rPr>
        <w:t>6) иные действия, необходимые для предоставления государственной или муниципальной услуги.</w:t>
      </w:r>
    </w:p>
    <w:bookmarkEnd w:id="104"/>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left="1612" w:hanging="892"/>
        <w:jc w:val="both"/>
        <w:rPr>
          <w:rFonts w:ascii="Arial" w:hAnsi="Arial"/>
        </w:rPr>
      </w:pPr>
      <w:bookmarkStart w:id="105" w:name="sub_11"/>
      <w:r w:rsidRPr="008D53D1">
        <w:rPr>
          <w:rFonts w:ascii="Arial" w:hAnsi="Arial"/>
          <w:b/>
          <w:bCs/>
          <w:color w:val="000080"/>
        </w:rPr>
        <w:t>Статья 11.</w:t>
      </w:r>
      <w:r w:rsidRPr="008D53D1">
        <w:rPr>
          <w:rFonts w:ascii="Arial" w:hAnsi="Arial"/>
        </w:rPr>
        <w:t xml:space="preserve"> Реестры государственных услуг и реестры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106" w:name="sub_111"/>
      <w:bookmarkEnd w:id="105"/>
      <w:r w:rsidRPr="008D53D1">
        <w:rPr>
          <w:rFonts w:ascii="Arial" w:hAnsi="Arial"/>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107" w:name="sub_112"/>
      <w:bookmarkEnd w:id="106"/>
      <w:r w:rsidRPr="008D53D1">
        <w:rPr>
          <w:rFonts w:ascii="Arial" w:hAnsi="Arial"/>
        </w:rPr>
        <w:t>2. Федеральный реестр государственных услуг содержит сведения:</w:t>
      </w:r>
    </w:p>
    <w:p w:rsidR="008D53D1" w:rsidRPr="008D53D1" w:rsidRDefault="008D53D1" w:rsidP="008D53D1">
      <w:pPr>
        <w:autoSpaceDE w:val="0"/>
        <w:autoSpaceDN w:val="0"/>
        <w:adjustRightInd w:val="0"/>
        <w:ind w:firstLine="720"/>
        <w:jc w:val="both"/>
        <w:rPr>
          <w:rFonts w:ascii="Arial" w:hAnsi="Arial"/>
        </w:rPr>
      </w:pPr>
      <w:bookmarkStart w:id="108" w:name="sub_1121"/>
      <w:bookmarkEnd w:id="107"/>
      <w:r w:rsidRPr="008D53D1">
        <w:rPr>
          <w:rFonts w:ascii="Arial" w:hAnsi="Arial"/>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8D53D1" w:rsidRPr="008D53D1" w:rsidRDefault="008D53D1" w:rsidP="008D53D1">
      <w:pPr>
        <w:autoSpaceDE w:val="0"/>
        <w:autoSpaceDN w:val="0"/>
        <w:adjustRightInd w:val="0"/>
        <w:ind w:firstLine="720"/>
        <w:jc w:val="both"/>
        <w:rPr>
          <w:rFonts w:ascii="Arial" w:hAnsi="Arial"/>
        </w:rPr>
      </w:pPr>
      <w:bookmarkStart w:id="109" w:name="sub_1122"/>
      <w:bookmarkEnd w:id="108"/>
      <w:r w:rsidRPr="008D53D1">
        <w:rPr>
          <w:rFonts w:ascii="Arial" w:hAnsi="Arial"/>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w:t>
      </w:r>
      <w:hyperlink w:anchor="sub_911" w:history="1">
        <w:r w:rsidRPr="008D53D1">
          <w:rPr>
            <w:rFonts w:ascii="Arial" w:hAnsi="Arial"/>
            <w:color w:val="008000"/>
          </w:rPr>
          <w:t>пунктом 1 части 1 статьи 9</w:t>
        </w:r>
      </w:hyperlink>
      <w:r w:rsidRPr="008D53D1">
        <w:rPr>
          <w:rFonts w:ascii="Arial" w:hAnsi="Arial"/>
        </w:rPr>
        <w:t xml:space="preserve"> настоящего Федерального закона;</w:t>
      </w:r>
    </w:p>
    <w:p w:rsidR="008D53D1" w:rsidRPr="008D53D1" w:rsidRDefault="008D53D1" w:rsidP="008D53D1">
      <w:pPr>
        <w:autoSpaceDE w:val="0"/>
        <w:autoSpaceDN w:val="0"/>
        <w:adjustRightInd w:val="0"/>
        <w:ind w:firstLine="720"/>
        <w:jc w:val="both"/>
        <w:rPr>
          <w:rFonts w:ascii="Arial" w:hAnsi="Arial"/>
        </w:rPr>
      </w:pPr>
      <w:bookmarkStart w:id="110" w:name="sub_1123"/>
      <w:bookmarkEnd w:id="109"/>
      <w:r w:rsidRPr="008D53D1">
        <w:rPr>
          <w:rFonts w:ascii="Arial" w:hAnsi="Arial"/>
        </w:rPr>
        <w:lastRenderedPageBreak/>
        <w:t xml:space="preserve">3) об услугах, указанных в </w:t>
      </w:r>
      <w:hyperlink w:anchor="sub_103" w:history="1">
        <w:r w:rsidRPr="008D53D1">
          <w:rPr>
            <w:rFonts w:ascii="Arial" w:hAnsi="Arial"/>
            <w:color w:val="008000"/>
          </w:rPr>
          <w:t>части 3 статьи 1</w:t>
        </w:r>
      </w:hyperlink>
      <w:r w:rsidRPr="008D53D1">
        <w:rPr>
          <w:rFonts w:ascii="Arial" w:hAnsi="Arial"/>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8D53D1" w:rsidRPr="008D53D1" w:rsidRDefault="008D53D1" w:rsidP="008D53D1">
      <w:pPr>
        <w:autoSpaceDE w:val="0"/>
        <w:autoSpaceDN w:val="0"/>
        <w:adjustRightInd w:val="0"/>
        <w:ind w:firstLine="720"/>
        <w:jc w:val="both"/>
        <w:rPr>
          <w:rFonts w:ascii="Arial" w:hAnsi="Arial"/>
        </w:rPr>
      </w:pPr>
      <w:bookmarkStart w:id="111" w:name="sub_1124"/>
      <w:bookmarkEnd w:id="110"/>
      <w:r w:rsidRPr="008D53D1">
        <w:rPr>
          <w:rFonts w:ascii="Arial" w:hAnsi="Arial"/>
        </w:rPr>
        <w:t>4) иные сведения в соответствии с перечнем, установленным Правительством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112" w:name="sub_113"/>
      <w:bookmarkEnd w:id="111"/>
      <w:r w:rsidRPr="008D53D1">
        <w:rPr>
          <w:rFonts w:ascii="Arial" w:hAnsi="Arial"/>
        </w:rP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113" w:name="sub_114"/>
      <w:bookmarkEnd w:id="112"/>
      <w:r w:rsidRPr="008D53D1">
        <w:rPr>
          <w:rFonts w:ascii="Arial" w:hAnsi="Arial"/>
        </w:rPr>
        <w:t>4. Реестр государственных услуг субъекта Российской Федерации содержит сведения:</w:t>
      </w:r>
    </w:p>
    <w:p w:rsidR="008D53D1" w:rsidRPr="008D53D1" w:rsidRDefault="008D53D1" w:rsidP="008D53D1">
      <w:pPr>
        <w:autoSpaceDE w:val="0"/>
        <w:autoSpaceDN w:val="0"/>
        <w:adjustRightInd w:val="0"/>
        <w:ind w:firstLine="720"/>
        <w:jc w:val="both"/>
        <w:rPr>
          <w:rFonts w:ascii="Arial" w:hAnsi="Arial"/>
        </w:rPr>
      </w:pPr>
      <w:bookmarkStart w:id="114" w:name="sub_1141"/>
      <w:bookmarkEnd w:id="113"/>
      <w:r w:rsidRPr="008D53D1">
        <w:rPr>
          <w:rFonts w:ascii="Arial" w:hAnsi="Arial"/>
        </w:rPr>
        <w:t>1) о государственных услугах, предоставляемых исполнительными органами государственной власти субъекта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115" w:name="sub_1142"/>
      <w:bookmarkEnd w:id="114"/>
      <w:r w:rsidRPr="008D53D1">
        <w:rPr>
          <w:rFonts w:ascii="Arial" w:hAnsi="Arial"/>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sub_912" w:history="1">
        <w:r w:rsidRPr="008D53D1">
          <w:rPr>
            <w:rFonts w:ascii="Arial" w:hAnsi="Arial"/>
            <w:color w:val="008000"/>
          </w:rPr>
          <w:t>пунктом 2 части 1 статьи 9</w:t>
        </w:r>
      </w:hyperlink>
      <w:r w:rsidRPr="008D53D1">
        <w:rPr>
          <w:rFonts w:ascii="Arial" w:hAnsi="Arial"/>
        </w:rPr>
        <w:t xml:space="preserve"> настоящего Федерального закона;</w:t>
      </w:r>
    </w:p>
    <w:p w:rsidR="008D53D1" w:rsidRPr="008D53D1" w:rsidRDefault="008D53D1" w:rsidP="008D53D1">
      <w:pPr>
        <w:autoSpaceDE w:val="0"/>
        <w:autoSpaceDN w:val="0"/>
        <w:adjustRightInd w:val="0"/>
        <w:ind w:firstLine="720"/>
        <w:jc w:val="both"/>
        <w:rPr>
          <w:rFonts w:ascii="Arial" w:hAnsi="Arial"/>
        </w:rPr>
      </w:pPr>
      <w:bookmarkStart w:id="116" w:name="sub_1143"/>
      <w:bookmarkEnd w:id="115"/>
      <w:r w:rsidRPr="008D53D1">
        <w:rPr>
          <w:rFonts w:ascii="Arial" w:hAnsi="Arial"/>
        </w:rPr>
        <w:t xml:space="preserve">3) об услугах, указанных в </w:t>
      </w:r>
      <w:hyperlink w:anchor="sub_103" w:history="1">
        <w:r w:rsidRPr="008D53D1">
          <w:rPr>
            <w:rFonts w:ascii="Arial" w:hAnsi="Arial"/>
            <w:color w:val="008000"/>
          </w:rPr>
          <w:t>части 3 статьи 1</w:t>
        </w:r>
      </w:hyperlink>
      <w:r w:rsidRPr="008D53D1">
        <w:rPr>
          <w:rFonts w:ascii="Arial" w:hAnsi="Arial"/>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117" w:name="sub_1144"/>
      <w:bookmarkEnd w:id="116"/>
      <w:r w:rsidRPr="008D53D1">
        <w:rPr>
          <w:rFonts w:ascii="Arial" w:hAnsi="Arial"/>
        </w:rPr>
        <w:t>4) иные сведения, состав которых устанавливается высшим исполнительным органом государственной власти субъекта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118" w:name="sub_115"/>
      <w:bookmarkEnd w:id="117"/>
      <w:r w:rsidRPr="008D53D1">
        <w:rPr>
          <w:rFonts w:ascii="Arial" w:hAnsi="Arial"/>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119" w:name="sub_116"/>
      <w:bookmarkEnd w:id="118"/>
      <w:r w:rsidRPr="008D53D1">
        <w:rPr>
          <w:rFonts w:ascii="Arial" w:hAnsi="Arial"/>
        </w:rPr>
        <w:t>6. Реестр муниципальных услуг содержит сведения:</w:t>
      </w:r>
    </w:p>
    <w:p w:rsidR="008D53D1" w:rsidRPr="008D53D1" w:rsidRDefault="008D53D1" w:rsidP="008D53D1">
      <w:pPr>
        <w:autoSpaceDE w:val="0"/>
        <w:autoSpaceDN w:val="0"/>
        <w:adjustRightInd w:val="0"/>
        <w:ind w:firstLine="720"/>
        <w:jc w:val="both"/>
        <w:rPr>
          <w:rFonts w:ascii="Arial" w:hAnsi="Arial"/>
        </w:rPr>
      </w:pPr>
      <w:bookmarkStart w:id="120" w:name="sub_1161"/>
      <w:bookmarkEnd w:id="119"/>
      <w:r w:rsidRPr="008D53D1">
        <w:rPr>
          <w:rFonts w:ascii="Arial" w:hAnsi="Arial"/>
        </w:rPr>
        <w:t>1) о муниципальных услугах, предоставляемых органами местного самоуправления в соответствующем муниципальном образовании;</w:t>
      </w:r>
    </w:p>
    <w:p w:rsidR="008D53D1" w:rsidRPr="008D53D1" w:rsidRDefault="008D53D1" w:rsidP="008D53D1">
      <w:pPr>
        <w:autoSpaceDE w:val="0"/>
        <w:autoSpaceDN w:val="0"/>
        <w:adjustRightInd w:val="0"/>
        <w:ind w:firstLine="720"/>
        <w:jc w:val="both"/>
        <w:rPr>
          <w:rFonts w:ascii="Arial" w:hAnsi="Arial"/>
        </w:rPr>
      </w:pPr>
      <w:bookmarkStart w:id="121" w:name="sub_1162"/>
      <w:bookmarkEnd w:id="120"/>
      <w:r w:rsidRPr="008D53D1">
        <w:rPr>
          <w:rFonts w:ascii="Arial" w:hAnsi="Arial"/>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sub_913" w:history="1">
        <w:r w:rsidRPr="008D53D1">
          <w:rPr>
            <w:rFonts w:ascii="Arial" w:hAnsi="Arial"/>
            <w:color w:val="008000"/>
          </w:rPr>
          <w:t>пунктом 3 части 1 статьи 9</w:t>
        </w:r>
      </w:hyperlink>
      <w:r w:rsidRPr="008D53D1">
        <w:rPr>
          <w:rFonts w:ascii="Arial" w:hAnsi="Arial"/>
        </w:rPr>
        <w:t xml:space="preserve"> настоящего Федерального закона;</w:t>
      </w:r>
    </w:p>
    <w:p w:rsidR="008D53D1" w:rsidRPr="008D53D1" w:rsidRDefault="008D53D1" w:rsidP="008D53D1">
      <w:pPr>
        <w:autoSpaceDE w:val="0"/>
        <w:autoSpaceDN w:val="0"/>
        <w:adjustRightInd w:val="0"/>
        <w:ind w:firstLine="720"/>
        <w:jc w:val="both"/>
        <w:rPr>
          <w:rFonts w:ascii="Arial" w:hAnsi="Arial"/>
        </w:rPr>
      </w:pPr>
      <w:bookmarkStart w:id="122" w:name="sub_1163"/>
      <w:bookmarkEnd w:id="121"/>
      <w:r w:rsidRPr="008D53D1">
        <w:rPr>
          <w:rFonts w:ascii="Arial" w:hAnsi="Arial"/>
        </w:rPr>
        <w:t xml:space="preserve">3) об услугах, указанных в </w:t>
      </w:r>
      <w:hyperlink w:anchor="sub_103" w:history="1">
        <w:r w:rsidRPr="008D53D1">
          <w:rPr>
            <w:rFonts w:ascii="Arial" w:hAnsi="Arial"/>
            <w:color w:val="008000"/>
          </w:rPr>
          <w:t>части 3 статьи 1</w:t>
        </w:r>
      </w:hyperlink>
      <w:r w:rsidRPr="008D53D1">
        <w:rPr>
          <w:rFonts w:ascii="Arial" w:hAnsi="Arial"/>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8D53D1" w:rsidRPr="008D53D1" w:rsidRDefault="008D53D1" w:rsidP="008D53D1">
      <w:pPr>
        <w:autoSpaceDE w:val="0"/>
        <w:autoSpaceDN w:val="0"/>
        <w:adjustRightInd w:val="0"/>
        <w:ind w:firstLine="720"/>
        <w:jc w:val="both"/>
        <w:rPr>
          <w:rFonts w:ascii="Arial" w:hAnsi="Arial"/>
        </w:rPr>
      </w:pPr>
      <w:bookmarkStart w:id="123" w:name="sub_1164"/>
      <w:bookmarkEnd w:id="122"/>
      <w:r w:rsidRPr="008D53D1">
        <w:rPr>
          <w:rFonts w:ascii="Arial" w:hAnsi="Arial"/>
        </w:rPr>
        <w:t>4) иные сведения, состав которых устанавливается местной администрацией.</w:t>
      </w:r>
    </w:p>
    <w:p w:rsidR="008D53D1" w:rsidRPr="008D53D1" w:rsidRDefault="008D53D1" w:rsidP="008D53D1">
      <w:pPr>
        <w:autoSpaceDE w:val="0"/>
        <w:autoSpaceDN w:val="0"/>
        <w:adjustRightInd w:val="0"/>
        <w:ind w:firstLine="720"/>
        <w:jc w:val="both"/>
        <w:rPr>
          <w:rFonts w:ascii="Arial" w:hAnsi="Arial"/>
        </w:rPr>
      </w:pPr>
      <w:bookmarkStart w:id="124" w:name="sub_117"/>
      <w:bookmarkEnd w:id="123"/>
      <w:r w:rsidRPr="008D53D1">
        <w:rPr>
          <w:rFonts w:ascii="Arial" w:hAnsi="Arial"/>
        </w:rPr>
        <w:t>7. Формирование и ведение реестра муниципальных услуг осуществляются в порядке, установленном местной администрацией.</w:t>
      </w:r>
    </w:p>
    <w:bookmarkEnd w:id="124"/>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spacing w:before="108" w:after="108"/>
        <w:jc w:val="center"/>
        <w:outlineLvl w:val="0"/>
        <w:rPr>
          <w:rFonts w:ascii="Arial" w:hAnsi="Arial"/>
          <w:b/>
          <w:bCs/>
          <w:color w:val="000080"/>
        </w:rPr>
      </w:pPr>
      <w:bookmarkStart w:id="125" w:name="sub_300"/>
      <w:r w:rsidRPr="008D53D1">
        <w:rPr>
          <w:rFonts w:ascii="Arial" w:hAnsi="Arial"/>
          <w:b/>
          <w:bCs/>
          <w:color w:val="000080"/>
        </w:rPr>
        <w:t>Глава 3. Административные регламенты</w:t>
      </w:r>
    </w:p>
    <w:bookmarkEnd w:id="125"/>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left="1612" w:hanging="892"/>
        <w:jc w:val="both"/>
        <w:rPr>
          <w:rFonts w:ascii="Arial" w:hAnsi="Arial"/>
        </w:rPr>
      </w:pPr>
      <w:bookmarkStart w:id="126" w:name="sub_12"/>
      <w:r w:rsidRPr="008D53D1">
        <w:rPr>
          <w:rFonts w:ascii="Arial" w:hAnsi="Arial"/>
          <w:b/>
          <w:bCs/>
          <w:color w:val="000080"/>
        </w:rPr>
        <w:t>Статья 12.</w:t>
      </w:r>
      <w:r w:rsidRPr="008D53D1">
        <w:rPr>
          <w:rFonts w:ascii="Arial" w:hAnsi="Arial"/>
        </w:rPr>
        <w:t xml:space="preserve"> Требования к структуре административных регламентов</w:t>
      </w:r>
    </w:p>
    <w:p w:rsidR="008D53D1" w:rsidRPr="008D53D1" w:rsidRDefault="008D53D1" w:rsidP="008D53D1">
      <w:pPr>
        <w:autoSpaceDE w:val="0"/>
        <w:autoSpaceDN w:val="0"/>
        <w:adjustRightInd w:val="0"/>
        <w:ind w:firstLine="720"/>
        <w:jc w:val="both"/>
        <w:rPr>
          <w:rFonts w:ascii="Arial" w:hAnsi="Arial"/>
        </w:rPr>
      </w:pPr>
      <w:bookmarkStart w:id="127" w:name="sub_121"/>
      <w:bookmarkEnd w:id="126"/>
      <w:r w:rsidRPr="008D53D1">
        <w:rPr>
          <w:rFonts w:ascii="Arial" w:hAnsi="Arial"/>
        </w:rPr>
        <w:t xml:space="preserve">1. Предоставление государственных и муниципальных услуг осуществляется в соответствии с </w:t>
      </w:r>
      <w:hyperlink w:anchor="sub_2004" w:history="1">
        <w:r w:rsidRPr="008D53D1">
          <w:rPr>
            <w:rFonts w:ascii="Arial" w:hAnsi="Arial"/>
            <w:color w:val="008000"/>
          </w:rPr>
          <w:t>административными регламентами</w:t>
        </w:r>
      </w:hyperlink>
      <w:r w:rsidRPr="008D53D1">
        <w:rPr>
          <w:rFonts w:ascii="Arial" w:hAnsi="Arial"/>
        </w:rPr>
        <w:t>.</w:t>
      </w:r>
    </w:p>
    <w:p w:rsidR="008D53D1" w:rsidRPr="008D53D1" w:rsidRDefault="008D53D1" w:rsidP="008D53D1">
      <w:pPr>
        <w:autoSpaceDE w:val="0"/>
        <w:autoSpaceDN w:val="0"/>
        <w:adjustRightInd w:val="0"/>
        <w:ind w:firstLine="720"/>
        <w:jc w:val="both"/>
        <w:rPr>
          <w:rFonts w:ascii="Arial" w:hAnsi="Arial"/>
        </w:rPr>
      </w:pPr>
      <w:bookmarkStart w:id="128" w:name="sub_122"/>
      <w:bookmarkEnd w:id="127"/>
      <w:r w:rsidRPr="008D53D1">
        <w:rPr>
          <w:rFonts w:ascii="Arial" w:hAnsi="Arial"/>
        </w:rPr>
        <w:t>2. Структура административного регламента должна содержать разделы, устанавливающие:</w:t>
      </w:r>
    </w:p>
    <w:p w:rsidR="008D53D1" w:rsidRPr="008D53D1" w:rsidRDefault="008D53D1" w:rsidP="008D53D1">
      <w:pPr>
        <w:autoSpaceDE w:val="0"/>
        <w:autoSpaceDN w:val="0"/>
        <w:adjustRightInd w:val="0"/>
        <w:ind w:firstLine="720"/>
        <w:jc w:val="both"/>
        <w:rPr>
          <w:rFonts w:ascii="Arial" w:hAnsi="Arial"/>
        </w:rPr>
      </w:pPr>
      <w:bookmarkStart w:id="129" w:name="sub_1221"/>
      <w:bookmarkEnd w:id="128"/>
      <w:r w:rsidRPr="008D53D1">
        <w:rPr>
          <w:rFonts w:ascii="Arial" w:hAnsi="Arial"/>
        </w:rPr>
        <w:t>1) общие положения;</w:t>
      </w:r>
    </w:p>
    <w:p w:rsidR="008D53D1" w:rsidRPr="008D53D1" w:rsidRDefault="008D53D1" w:rsidP="008D53D1">
      <w:pPr>
        <w:autoSpaceDE w:val="0"/>
        <w:autoSpaceDN w:val="0"/>
        <w:adjustRightInd w:val="0"/>
        <w:ind w:firstLine="720"/>
        <w:jc w:val="both"/>
        <w:rPr>
          <w:rFonts w:ascii="Arial" w:hAnsi="Arial"/>
        </w:rPr>
      </w:pPr>
      <w:bookmarkStart w:id="130" w:name="sub_1222"/>
      <w:bookmarkEnd w:id="129"/>
      <w:r w:rsidRPr="008D53D1">
        <w:rPr>
          <w:rFonts w:ascii="Arial" w:hAnsi="Arial"/>
        </w:rPr>
        <w:t>2) стандарт предоставления государственной или муниципальной услуги;</w:t>
      </w:r>
    </w:p>
    <w:p w:rsidR="008D53D1" w:rsidRPr="008D53D1" w:rsidRDefault="008D53D1" w:rsidP="008D53D1">
      <w:pPr>
        <w:autoSpaceDE w:val="0"/>
        <w:autoSpaceDN w:val="0"/>
        <w:adjustRightInd w:val="0"/>
        <w:ind w:firstLine="720"/>
        <w:jc w:val="both"/>
        <w:rPr>
          <w:rFonts w:ascii="Arial" w:hAnsi="Arial"/>
        </w:rPr>
      </w:pPr>
      <w:bookmarkStart w:id="131" w:name="sub_1223"/>
      <w:bookmarkEnd w:id="130"/>
      <w:r w:rsidRPr="008D53D1">
        <w:rPr>
          <w:rFonts w:ascii="Arial" w:hAnsi="Arial"/>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D53D1" w:rsidRPr="008D53D1" w:rsidRDefault="008D53D1" w:rsidP="008D53D1">
      <w:pPr>
        <w:autoSpaceDE w:val="0"/>
        <w:autoSpaceDN w:val="0"/>
        <w:adjustRightInd w:val="0"/>
        <w:ind w:firstLine="720"/>
        <w:jc w:val="both"/>
        <w:rPr>
          <w:rFonts w:ascii="Arial" w:hAnsi="Arial"/>
        </w:rPr>
      </w:pPr>
      <w:bookmarkStart w:id="132" w:name="sub_1224"/>
      <w:bookmarkEnd w:id="131"/>
      <w:r w:rsidRPr="008D53D1">
        <w:rPr>
          <w:rFonts w:ascii="Arial" w:hAnsi="Arial"/>
        </w:rPr>
        <w:t>4) формы контроля за исполнением административного регламента;</w:t>
      </w:r>
    </w:p>
    <w:p w:rsidR="008D53D1" w:rsidRPr="008D53D1" w:rsidRDefault="008D53D1" w:rsidP="008D53D1">
      <w:pPr>
        <w:autoSpaceDE w:val="0"/>
        <w:autoSpaceDN w:val="0"/>
        <w:adjustRightInd w:val="0"/>
        <w:ind w:firstLine="720"/>
        <w:jc w:val="both"/>
        <w:rPr>
          <w:rFonts w:ascii="Arial" w:hAnsi="Arial"/>
        </w:rPr>
      </w:pPr>
      <w:bookmarkStart w:id="133" w:name="sub_1225"/>
      <w:bookmarkEnd w:id="132"/>
      <w:r w:rsidRPr="008D53D1">
        <w:rPr>
          <w:rFonts w:ascii="Arial" w:hAnsi="Arial"/>
        </w:rPr>
        <w:t xml:space="preserve">5) досудебный (внесудебный) порядок обжалования решений и действий (бездействия) органа, предоставляющего </w:t>
      </w:r>
      <w:hyperlink w:anchor="sub_2001" w:history="1">
        <w:r w:rsidRPr="008D53D1">
          <w:rPr>
            <w:rFonts w:ascii="Arial" w:hAnsi="Arial"/>
            <w:color w:val="008000"/>
          </w:rPr>
          <w:t>государственную услугу</w:t>
        </w:r>
      </w:hyperlink>
      <w:r w:rsidRPr="008D53D1">
        <w:rPr>
          <w:rFonts w:ascii="Arial" w:hAnsi="Arial"/>
        </w:rPr>
        <w:t xml:space="preserve">, органа, предоставляющего </w:t>
      </w:r>
      <w:hyperlink w:anchor="sub_2002" w:history="1">
        <w:r w:rsidRPr="008D53D1">
          <w:rPr>
            <w:rFonts w:ascii="Arial" w:hAnsi="Arial"/>
            <w:color w:val="008000"/>
          </w:rPr>
          <w:t>муниципальную услугу</w:t>
        </w:r>
      </w:hyperlink>
      <w:r w:rsidRPr="008D53D1">
        <w:rPr>
          <w:rFonts w:ascii="Arial" w:hAnsi="Arial"/>
        </w:rPr>
        <w:t>, а также должностных лиц, государственных или муниципальных служащих.</w:t>
      </w:r>
    </w:p>
    <w:bookmarkEnd w:id="133"/>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left="1612" w:hanging="892"/>
        <w:jc w:val="both"/>
        <w:rPr>
          <w:rFonts w:ascii="Arial" w:hAnsi="Arial"/>
        </w:rPr>
      </w:pPr>
      <w:bookmarkStart w:id="134" w:name="sub_13"/>
      <w:r w:rsidRPr="008D53D1">
        <w:rPr>
          <w:rFonts w:ascii="Arial" w:hAnsi="Arial"/>
          <w:b/>
          <w:bCs/>
          <w:color w:val="000080"/>
        </w:rPr>
        <w:t>Статья 13.</w:t>
      </w:r>
      <w:r w:rsidRPr="008D53D1">
        <w:rPr>
          <w:rFonts w:ascii="Arial" w:hAnsi="Arial"/>
        </w:rPr>
        <w:t xml:space="preserve"> Общие требования к разработке проектов административных регламентов</w:t>
      </w:r>
    </w:p>
    <w:p w:rsidR="008D53D1" w:rsidRPr="008D53D1" w:rsidRDefault="008D53D1" w:rsidP="008D53D1">
      <w:pPr>
        <w:autoSpaceDE w:val="0"/>
        <w:autoSpaceDN w:val="0"/>
        <w:adjustRightInd w:val="0"/>
        <w:ind w:firstLine="720"/>
        <w:jc w:val="both"/>
        <w:rPr>
          <w:rFonts w:ascii="Arial" w:hAnsi="Arial"/>
        </w:rPr>
      </w:pPr>
      <w:bookmarkStart w:id="135" w:name="sub_131"/>
      <w:bookmarkEnd w:id="134"/>
      <w:r w:rsidRPr="008D53D1">
        <w:rPr>
          <w:rFonts w:ascii="Arial" w:hAnsi="Arial"/>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8D53D1" w:rsidRPr="008D53D1" w:rsidRDefault="008D53D1" w:rsidP="008D53D1">
      <w:pPr>
        <w:autoSpaceDE w:val="0"/>
        <w:autoSpaceDN w:val="0"/>
        <w:adjustRightInd w:val="0"/>
        <w:ind w:firstLine="720"/>
        <w:jc w:val="both"/>
        <w:rPr>
          <w:rFonts w:ascii="Arial" w:hAnsi="Arial"/>
        </w:rPr>
      </w:pPr>
      <w:bookmarkStart w:id="136" w:name="sub_132"/>
      <w:bookmarkEnd w:id="135"/>
      <w:r w:rsidRPr="008D53D1">
        <w:rPr>
          <w:rFonts w:ascii="Arial" w:hAnsi="Arial"/>
        </w:rP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8D53D1" w:rsidRPr="008D53D1" w:rsidRDefault="008D53D1" w:rsidP="008D53D1">
      <w:pPr>
        <w:autoSpaceDE w:val="0"/>
        <w:autoSpaceDN w:val="0"/>
        <w:adjustRightInd w:val="0"/>
        <w:ind w:firstLine="720"/>
        <w:jc w:val="both"/>
        <w:rPr>
          <w:rFonts w:ascii="Arial" w:hAnsi="Arial"/>
        </w:rPr>
      </w:pPr>
      <w:bookmarkStart w:id="137" w:name="sub_133"/>
      <w:bookmarkEnd w:id="136"/>
      <w:r w:rsidRPr="008D53D1">
        <w:rPr>
          <w:rFonts w:ascii="Arial" w:hAnsi="Arial"/>
        </w:rP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138" w:name="sub_134"/>
      <w:bookmarkEnd w:id="137"/>
      <w:r w:rsidRPr="008D53D1">
        <w:rPr>
          <w:rFonts w:ascii="Arial" w:hAnsi="Arial"/>
        </w:rP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139" w:name="sub_135"/>
      <w:bookmarkEnd w:id="138"/>
      <w:r w:rsidRPr="008D53D1">
        <w:rPr>
          <w:rFonts w:ascii="Arial" w:hAnsi="Arial"/>
        </w:rP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8D53D1" w:rsidRPr="008D53D1" w:rsidRDefault="008D53D1" w:rsidP="008D53D1">
      <w:pPr>
        <w:autoSpaceDE w:val="0"/>
        <w:autoSpaceDN w:val="0"/>
        <w:adjustRightInd w:val="0"/>
        <w:ind w:firstLine="720"/>
        <w:jc w:val="both"/>
        <w:rPr>
          <w:rFonts w:ascii="Arial" w:hAnsi="Arial"/>
        </w:rPr>
      </w:pPr>
      <w:bookmarkStart w:id="140" w:name="sub_136"/>
      <w:bookmarkEnd w:id="139"/>
      <w:r w:rsidRPr="008D53D1">
        <w:rPr>
          <w:rFonts w:ascii="Arial" w:hAnsi="Arial"/>
        </w:rPr>
        <w:t xml:space="preserve">6. Проекты административных регламентов подлежат независимой экспертизе и экспертизе, проводимой </w:t>
      </w:r>
      <w:hyperlink r:id="rId20" w:history="1">
        <w:r w:rsidRPr="008D53D1">
          <w:rPr>
            <w:rFonts w:ascii="Arial" w:hAnsi="Arial"/>
            <w:color w:val="008000"/>
          </w:rPr>
          <w:t>уполномоченным органом</w:t>
        </w:r>
      </w:hyperlink>
      <w:r w:rsidRPr="008D53D1">
        <w:rPr>
          <w:rFonts w:ascii="Arial" w:hAnsi="Arial"/>
        </w:rPr>
        <w:t xml:space="preserve"> государственной власти или уполномоченным органом местного самоуправления.</w:t>
      </w:r>
    </w:p>
    <w:p w:rsidR="008D53D1" w:rsidRPr="008D53D1" w:rsidRDefault="008D53D1" w:rsidP="008D53D1">
      <w:pPr>
        <w:autoSpaceDE w:val="0"/>
        <w:autoSpaceDN w:val="0"/>
        <w:adjustRightInd w:val="0"/>
        <w:ind w:firstLine="720"/>
        <w:jc w:val="both"/>
        <w:rPr>
          <w:rFonts w:ascii="Arial" w:hAnsi="Arial"/>
        </w:rPr>
      </w:pPr>
      <w:bookmarkStart w:id="141" w:name="sub_137"/>
      <w:bookmarkEnd w:id="140"/>
      <w:r w:rsidRPr="008D53D1">
        <w:rPr>
          <w:rFonts w:ascii="Arial" w:hAnsi="Arial"/>
        </w:rP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8D53D1" w:rsidRPr="008D53D1" w:rsidRDefault="008D53D1" w:rsidP="008D53D1">
      <w:pPr>
        <w:autoSpaceDE w:val="0"/>
        <w:autoSpaceDN w:val="0"/>
        <w:adjustRightInd w:val="0"/>
        <w:ind w:firstLine="720"/>
        <w:jc w:val="both"/>
        <w:rPr>
          <w:rFonts w:ascii="Arial" w:hAnsi="Arial"/>
        </w:rPr>
      </w:pPr>
      <w:bookmarkStart w:id="142" w:name="sub_138"/>
      <w:bookmarkEnd w:id="141"/>
      <w:r w:rsidRPr="008D53D1">
        <w:rPr>
          <w:rFonts w:ascii="Arial" w:hAnsi="Arial"/>
        </w:rP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8D53D1" w:rsidRPr="008D53D1" w:rsidRDefault="008D53D1" w:rsidP="008D53D1">
      <w:pPr>
        <w:autoSpaceDE w:val="0"/>
        <w:autoSpaceDN w:val="0"/>
        <w:adjustRightInd w:val="0"/>
        <w:ind w:firstLine="720"/>
        <w:jc w:val="both"/>
        <w:rPr>
          <w:rFonts w:ascii="Arial" w:hAnsi="Arial"/>
        </w:rPr>
      </w:pPr>
      <w:bookmarkStart w:id="143" w:name="sub_139"/>
      <w:bookmarkEnd w:id="142"/>
      <w:r w:rsidRPr="008D53D1">
        <w:rPr>
          <w:rFonts w:ascii="Arial" w:hAnsi="Arial"/>
        </w:rPr>
        <w:t xml:space="preserve">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w:t>
      </w:r>
      <w:r w:rsidRPr="008D53D1">
        <w:rPr>
          <w:rFonts w:ascii="Arial" w:hAnsi="Arial"/>
        </w:rPr>
        <w:lastRenderedPageBreak/>
        <w:t>административного регламента в информационно-телекоммуникационной сети "Интернет" на соответствующем официальном сайте.</w:t>
      </w:r>
    </w:p>
    <w:p w:rsidR="008D53D1" w:rsidRPr="008D53D1" w:rsidRDefault="008D53D1" w:rsidP="008D53D1">
      <w:pPr>
        <w:autoSpaceDE w:val="0"/>
        <w:autoSpaceDN w:val="0"/>
        <w:adjustRightInd w:val="0"/>
        <w:ind w:firstLine="720"/>
        <w:jc w:val="both"/>
        <w:rPr>
          <w:rFonts w:ascii="Arial" w:hAnsi="Arial"/>
        </w:rPr>
      </w:pPr>
      <w:bookmarkStart w:id="144" w:name="sub_1310"/>
      <w:bookmarkEnd w:id="143"/>
      <w:r w:rsidRPr="008D53D1">
        <w:rPr>
          <w:rFonts w:ascii="Arial" w:hAnsi="Arial"/>
        </w:rP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8D53D1" w:rsidRPr="008D53D1" w:rsidRDefault="008D53D1" w:rsidP="008D53D1">
      <w:pPr>
        <w:autoSpaceDE w:val="0"/>
        <w:autoSpaceDN w:val="0"/>
        <w:adjustRightInd w:val="0"/>
        <w:ind w:firstLine="720"/>
        <w:jc w:val="both"/>
        <w:rPr>
          <w:rFonts w:ascii="Arial" w:hAnsi="Arial"/>
        </w:rPr>
      </w:pPr>
      <w:bookmarkStart w:id="145" w:name="sub_1311"/>
      <w:bookmarkEnd w:id="144"/>
      <w:r w:rsidRPr="008D53D1">
        <w:rPr>
          <w:rFonts w:ascii="Arial" w:hAnsi="Arial"/>
        </w:rP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sub_1312" w:history="1">
        <w:r w:rsidRPr="008D53D1">
          <w:rPr>
            <w:rFonts w:ascii="Arial" w:hAnsi="Arial"/>
            <w:color w:val="008000"/>
          </w:rPr>
          <w:t>части 12</w:t>
        </w:r>
      </w:hyperlink>
      <w:r w:rsidRPr="008D53D1">
        <w:rPr>
          <w:rFonts w:ascii="Arial" w:hAnsi="Arial"/>
        </w:rPr>
        <w:t xml:space="preserve"> настоящей статьи, и последующего утверждения административного регламента.</w:t>
      </w:r>
    </w:p>
    <w:p w:rsidR="008D53D1" w:rsidRPr="008D53D1" w:rsidRDefault="008D53D1" w:rsidP="008D53D1">
      <w:pPr>
        <w:autoSpaceDE w:val="0"/>
        <w:autoSpaceDN w:val="0"/>
        <w:adjustRightInd w:val="0"/>
        <w:ind w:firstLine="720"/>
        <w:jc w:val="both"/>
        <w:rPr>
          <w:rFonts w:ascii="Arial" w:hAnsi="Arial"/>
        </w:rPr>
      </w:pPr>
      <w:bookmarkStart w:id="146" w:name="sub_1312"/>
      <w:bookmarkEnd w:id="145"/>
      <w:r w:rsidRPr="008D53D1">
        <w:rPr>
          <w:rFonts w:ascii="Arial" w:hAnsi="Arial"/>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8D53D1" w:rsidRPr="008D53D1" w:rsidRDefault="008D53D1" w:rsidP="008D53D1">
      <w:pPr>
        <w:autoSpaceDE w:val="0"/>
        <w:autoSpaceDN w:val="0"/>
        <w:adjustRightInd w:val="0"/>
        <w:ind w:firstLine="720"/>
        <w:jc w:val="both"/>
        <w:rPr>
          <w:rFonts w:ascii="Arial" w:hAnsi="Arial"/>
        </w:rPr>
      </w:pPr>
      <w:bookmarkStart w:id="147" w:name="sub_1313"/>
      <w:bookmarkEnd w:id="146"/>
      <w:r w:rsidRPr="008D53D1">
        <w:rPr>
          <w:rFonts w:ascii="Arial" w:hAnsi="Arial"/>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органом исполнительной власти в </w:t>
      </w:r>
      <w:hyperlink r:id="rId21" w:history="1">
        <w:r w:rsidRPr="008D53D1">
          <w:rPr>
            <w:rFonts w:ascii="Arial" w:hAnsi="Arial"/>
            <w:color w:val="008000"/>
          </w:rPr>
          <w:t>порядке</w:t>
        </w:r>
      </w:hyperlink>
      <w:r w:rsidRPr="008D53D1">
        <w:rPr>
          <w:rFonts w:ascii="Arial" w:hAnsi="Arial"/>
        </w:rP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8D53D1" w:rsidRPr="008D53D1" w:rsidRDefault="008D53D1" w:rsidP="008D53D1">
      <w:pPr>
        <w:autoSpaceDE w:val="0"/>
        <w:autoSpaceDN w:val="0"/>
        <w:adjustRightInd w:val="0"/>
        <w:ind w:firstLine="720"/>
        <w:jc w:val="both"/>
        <w:rPr>
          <w:rFonts w:ascii="Arial" w:hAnsi="Arial"/>
        </w:rPr>
      </w:pPr>
      <w:bookmarkStart w:id="148" w:name="sub_13131"/>
      <w:bookmarkEnd w:id="147"/>
      <w:r w:rsidRPr="008D53D1">
        <w:rPr>
          <w:rFonts w:ascii="Arial" w:hAnsi="Arial"/>
        </w:rPr>
        <w:t>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149" w:name="sub_1314"/>
      <w:bookmarkEnd w:id="148"/>
      <w:r w:rsidRPr="008D53D1">
        <w:rPr>
          <w:rFonts w:ascii="Arial" w:hAnsi="Arial"/>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150" w:name="sub_1315"/>
      <w:bookmarkEnd w:id="149"/>
      <w:r w:rsidRPr="008D53D1">
        <w:rPr>
          <w:rFonts w:ascii="Arial" w:hAnsi="Arial"/>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bookmarkEnd w:id="150"/>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left="1612" w:hanging="892"/>
        <w:jc w:val="both"/>
        <w:rPr>
          <w:rFonts w:ascii="Arial" w:hAnsi="Arial"/>
        </w:rPr>
      </w:pPr>
      <w:bookmarkStart w:id="151" w:name="sub_14"/>
      <w:r w:rsidRPr="008D53D1">
        <w:rPr>
          <w:rFonts w:ascii="Arial" w:hAnsi="Arial"/>
          <w:b/>
          <w:bCs/>
          <w:color w:val="000080"/>
        </w:rPr>
        <w:t>Статья 14.</w:t>
      </w:r>
      <w:r w:rsidRPr="008D53D1">
        <w:rPr>
          <w:rFonts w:ascii="Arial" w:hAnsi="Arial"/>
        </w:rPr>
        <w:t xml:space="preserve"> Требования к стандарту предоставления государственной или муниципальной услуги</w:t>
      </w:r>
    </w:p>
    <w:bookmarkEnd w:id="151"/>
    <w:p w:rsidR="008D53D1" w:rsidRPr="008D53D1" w:rsidRDefault="008D53D1" w:rsidP="008D53D1">
      <w:pPr>
        <w:autoSpaceDE w:val="0"/>
        <w:autoSpaceDN w:val="0"/>
        <w:adjustRightInd w:val="0"/>
        <w:ind w:firstLine="720"/>
        <w:jc w:val="both"/>
        <w:rPr>
          <w:rFonts w:ascii="Arial" w:hAnsi="Arial"/>
        </w:rPr>
      </w:pPr>
      <w:r w:rsidRPr="008D53D1">
        <w:rPr>
          <w:rFonts w:ascii="Arial" w:hAnsi="Arial"/>
        </w:rPr>
        <w:t>Стандарт предоставления государственной или муниципальной услуги предусматривает:</w:t>
      </w:r>
    </w:p>
    <w:p w:rsidR="008D53D1" w:rsidRPr="008D53D1" w:rsidRDefault="008D53D1" w:rsidP="008D53D1">
      <w:pPr>
        <w:autoSpaceDE w:val="0"/>
        <w:autoSpaceDN w:val="0"/>
        <w:adjustRightInd w:val="0"/>
        <w:ind w:firstLine="720"/>
        <w:jc w:val="both"/>
        <w:rPr>
          <w:rFonts w:ascii="Arial" w:hAnsi="Arial"/>
        </w:rPr>
      </w:pPr>
      <w:bookmarkStart w:id="152" w:name="sub_141"/>
      <w:r w:rsidRPr="008D53D1">
        <w:rPr>
          <w:rFonts w:ascii="Arial" w:hAnsi="Arial"/>
        </w:rPr>
        <w:t>1) наименование государственной или муниципальной услуги;</w:t>
      </w:r>
    </w:p>
    <w:p w:rsidR="008D53D1" w:rsidRPr="008D53D1" w:rsidRDefault="008D53D1" w:rsidP="008D53D1">
      <w:pPr>
        <w:autoSpaceDE w:val="0"/>
        <w:autoSpaceDN w:val="0"/>
        <w:adjustRightInd w:val="0"/>
        <w:ind w:firstLine="720"/>
        <w:jc w:val="both"/>
        <w:rPr>
          <w:rFonts w:ascii="Arial" w:hAnsi="Arial"/>
        </w:rPr>
      </w:pPr>
      <w:bookmarkStart w:id="153" w:name="sub_142"/>
      <w:bookmarkEnd w:id="152"/>
      <w:r w:rsidRPr="008D53D1">
        <w:rPr>
          <w:rFonts w:ascii="Arial" w:hAnsi="Arial"/>
        </w:rPr>
        <w:t xml:space="preserve">2) наименование органа, предоставляющего </w:t>
      </w:r>
      <w:hyperlink w:anchor="sub_2001" w:history="1">
        <w:r w:rsidRPr="008D53D1">
          <w:rPr>
            <w:rFonts w:ascii="Arial" w:hAnsi="Arial"/>
            <w:color w:val="008000"/>
          </w:rPr>
          <w:t>государственную услугу</w:t>
        </w:r>
      </w:hyperlink>
      <w:r w:rsidRPr="008D53D1">
        <w:rPr>
          <w:rFonts w:ascii="Arial" w:hAnsi="Arial"/>
        </w:rPr>
        <w:t xml:space="preserve">, или органа, предоставляющего </w:t>
      </w:r>
      <w:hyperlink w:anchor="sub_2002" w:history="1">
        <w:r w:rsidRPr="008D53D1">
          <w:rPr>
            <w:rFonts w:ascii="Arial" w:hAnsi="Arial"/>
            <w:color w:val="008000"/>
          </w:rPr>
          <w:t>муниципальную услугу</w:t>
        </w:r>
      </w:hyperlink>
      <w:r w:rsidRPr="008D53D1">
        <w:rPr>
          <w:rFonts w:ascii="Arial" w:hAnsi="Arial"/>
        </w:rPr>
        <w:t>;</w:t>
      </w:r>
    </w:p>
    <w:p w:rsidR="008D53D1" w:rsidRPr="008D53D1" w:rsidRDefault="008D53D1" w:rsidP="008D53D1">
      <w:pPr>
        <w:autoSpaceDE w:val="0"/>
        <w:autoSpaceDN w:val="0"/>
        <w:adjustRightInd w:val="0"/>
        <w:ind w:firstLine="720"/>
        <w:jc w:val="both"/>
        <w:rPr>
          <w:rFonts w:ascii="Arial" w:hAnsi="Arial"/>
        </w:rPr>
      </w:pPr>
      <w:bookmarkStart w:id="154" w:name="sub_143"/>
      <w:bookmarkEnd w:id="153"/>
      <w:r w:rsidRPr="008D53D1">
        <w:rPr>
          <w:rFonts w:ascii="Arial" w:hAnsi="Arial"/>
        </w:rPr>
        <w:t>3) результат предоставления государственной или муниципальной услуги;</w:t>
      </w:r>
    </w:p>
    <w:p w:rsidR="008D53D1" w:rsidRPr="008D53D1" w:rsidRDefault="008D53D1" w:rsidP="008D53D1">
      <w:pPr>
        <w:autoSpaceDE w:val="0"/>
        <w:autoSpaceDN w:val="0"/>
        <w:adjustRightInd w:val="0"/>
        <w:ind w:firstLine="720"/>
        <w:jc w:val="both"/>
        <w:rPr>
          <w:rFonts w:ascii="Arial" w:hAnsi="Arial"/>
        </w:rPr>
      </w:pPr>
      <w:bookmarkStart w:id="155" w:name="sub_144"/>
      <w:bookmarkEnd w:id="154"/>
      <w:r w:rsidRPr="008D53D1">
        <w:rPr>
          <w:rFonts w:ascii="Arial" w:hAnsi="Arial"/>
        </w:rPr>
        <w:t>4) срок предоставления государственной или муниципальной услуги;</w:t>
      </w:r>
    </w:p>
    <w:p w:rsidR="008D53D1" w:rsidRPr="008D53D1" w:rsidRDefault="008D53D1" w:rsidP="008D53D1">
      <w:pPr>
        <w:autoSpaceDE w:val="0"/>
        <w:autoSpaceDN w:val="0"/>
        <w:adjustRightInd w:val="0"/>
        <w:ind w:firstLine="720"/>
        <w:jc w:val="both"/>
        <w:rPr>
          <w:rFonts w:ascii="Arial" w:hAnsi="Arial"/>
        </w:rPr>
      </w:pPr>
      <w:bookmarkStart w:id="156" w:name="sub_145"/>
      <w:bookmarkEnd w:id="155"/>
      <w:r w:rsidRPr="008D53D1">
        <w:rPr>
          <w:rFonts w:ascii="Arial" w:hAnsi="Arial"/>
        </w:rPr>
        <w:t>5) правовые основания для предоставления государственной или муниципальной услуги;</w:t>
      </w:r>
    </w:p>
    <w:p w:rsidR="008D53D1" w:rsidRPr="008D53D1" w:rsidRDefault="008D53D1" w:rsidP="008D53D1">
      <w:pPr>
        <w:autoSpaceDE w:val="0"/>
        <w:autoSpaceDN w:val="0"/>
        <w:adjustRightInd w:val="0"/>
        <w:ind w:firstLine="720"/>
        <w:jc w:val="both"/>
        <w:rPr>
          <w:rFonts w:ascii="Arial" w:hAnsi="Arial"/>
        </w:rPr>
      </w:pPr>
      <w:bookmarkStart w:id="157" w:name="sub_146"/>
      <w:bookmarkEnd w:id="156"/>
      <w:r w:rsidRPr="008D53D1">
        <w:rPr>
          <w:rFonts w:ascii="Arial" w:hAnsi="Arial"/>
        </w:rPr>
        <w:lastRenderedPageBreak/>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D53D1" w:rsidRPr="008D53D1" w:rsidRDefault="008D53D1" w:rsidP="008D53D1">
      <w:pPr>
        <w:autoSpaceDE w:val="0"/>
        <w:autoSpaceDN w:val="0"/>
        <w:adjustRightInd w:val="0"/>
        <w:ind w:firstLine="720"/>
        <w:jc w:val="both"/>
        <w:rPr>
          <w:rFonts w:ascii="Arial" w:hAnsi="Arial"/>
        </w:rPr>
      </w:pPr>
      <w:bookmarkStart w:id="158" w:name="sub_147"/>
      <w:bookmarkEnd w:id="157"/>
      <w:r w:rsidRPr="008D53D1">
        <w:rPr>
          <w:rFonts w:ascii="Arial" w:hAnsi="Arial"/>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8D53D1" w:rsidRPr="008D53D1" w:rsidRDefault="008D53D1" w:rsidP="008D53D1">
      <w:pPr>
        <w:autoSpaceDE w:val="0"/>
        <w:autoSpaceDN w:val="0"/>
        <w:adjustRightInd w:val="0"/>
        <w:ind w:firstLine="720"/>
        <w:jc w:val="both"/>
        <w:rPr>
          <w:rFonts w:ascii="Arial" w:hAnsi="Arial"/>
        </w:rPr>
      </w:pPr>
      <w:bookmarkStart w:id="159" w:name="sub_148"/>
      <w:bookmarkEnd w:id="158"/>
      <w:r w:rsidRPr="008D53D1">
        <w:rPr>
          <w:rFonts w:ascii="Arial" w:hAnsi="Arial"/>
        </w:rPr>
        <w:t>8) исчерпывающий перечень оснований для отказа в предоставлении государственной или муниципальной услуги;</w:t>
      </w:r>
    </w:p>
    <w:p w:rsidR="008D53D1" w:rsidRPr="008D53D1" w:rsidRDefault="008D53D1" w:rsidP="008D53D1">
      <w:pPr>
        <w:autoSpaceDE w:val="0"/>
        <w:autoSpaceDN w:val="0"/>
        <w:adjustRightInd w:val="0"/>
        <w:ind w:firstLine="720"/>
        <w:jc w:val="both"/>
        <w:rPr>
          <w:rFonts w:ascii="Arial" w:hAnsi="Arial"/>
        </w:rPr>
      </w:pPr>
      <w:bookmarkStart w:id="160" w:name="sub_149"/>
      <w:bookmarkEnd w:id="159"/>
      <w:r w:rsidRPr="008D53D1">
        <w:rPr>
          <w:rFonts w:ascii="Arial" w:hAnsi="Arial"/>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D53D1" w:rsidRPr="008D53D1" w:rsidRDefault="008D53D1" w:rsidP="008D53D1">
      <w:pPr>
        <w:autoSpaceDE w:val="0"/>
        <w:autoSpaceDN w:val="0"/>
        <w:adjustRightInd w:val="0"/>
        <w:ind w:firstLine="720"/>
        <w:jc w:val="both"/>
        <w:rPr>
          <w:rFonts w:ascii="Arial" w:hAnsi="Arial"/>
        </w:rPr>
      </w:pPr>
      <w:bookmarkStart w:id="161" w:name="sub_1410"/>
      <w:bookmarkEnd w:id="160"/>
      <w:r w:rsidRPr="008D53D1">
        <w:rPr>
          <w:rFonts w:ascii="Arial" w:hAnsi="Arial"/>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8D53D1" w:rsidRPr="008D53D1" w:rsidRDefault="008D53D1" w:rsidP="008D53D1">
      <w:pPr>
        <w:autoSpaceDE w:val="0"/>
        <w:autoSpaceDN w:val="0"/>
        <w:adjustRightInd w:val="0"/>
        <w:ind w:firstLine="720"/>
        <w:jc w:val="both"/>
        <w:rPr>
          <w:rFonts w:ascii="Arial" w:hAnsi="Arial"/>
        </w:rPr>
      </w:pPr>
      <w:bookmarkStart w:id="162" w:name="sub_1411"/>
      <w:bookmarkEnd w:id="161"/>
      <w:r w:rsidRPr="008D53D1">
        <w:rPr>
          <w:rFonts w:ascii="Arial" w:hAnsi="Arial"/>
        </w:rPr>
        <w:t xml:space="preserve">11) срок регистрации запроса </w:t>
      </w:r>
      <w:hyperlink w:anchor="sub_2003" w:history="1">
        <w:r w:rsidRPr="008D53D1">
          <w:rPr>
            <w:rFonts w:ascii="Arial" w:hAnsi="Arial"/>
            <w:color w:val="008000"/>
          </w:rPr>
          <w:t>заявителя</w:t>
        </w:r>
      </w:hyperlink>
      <w:r w:rsidRPr="008D53D1">
        <w:rPr>
          <w:rFonts w:ascii="Arial" w:hAnsi="Arial"/>
        </w:rPr>
        <w:t xml:space="preserve"> о предоставлении государственной или муниципальной услуги;</w:t>
      </w:r>
    </w:p>
    <w:p w:rsidR="008D53D1" w:rsidRPr="008D53D1" w:rsidRDefault="008D53D1" w:rsidP="008D53D1">
      <w:pPr>
        <w:autoSpaceDE w:val="0"/>
        <w:autoSpaceDN w:val="0"/>
        <w:adjustRightInd w:val="0"/>
        <w:ind w:firstLine="720"/>
        <w:jc w:val="both"/>
        <w:rPr>
          <w:rFonts w:ascii="Arial" w:hAnsi="Arial"/>
        </w:rPr>
      </w:pPr>
      <w:bookmarkStart w:id="163" w:name="sub_1412"/>
      <w:bookmarkEnd w:id="162"/>
      <w:r w:rsidRPr="008D53D1">
        <w:rPr>
          <w:rFonts w:ascii="Arial" w:hAnsi="Arial"/>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w:t>
      </w:r>
    </w:p>
    <w:p w:rsidR="008D53D1" w:rsidRPr="008D53D1" w:rsidRDefault="008D53D1" w:rsidP="008D53D1">
      <w:pPr>
        <w:autoSpaceDE w:val="0"/>
        <w:autoSpaceDN w:val="0"/>
        <w:adjustRightInd w:val="0"/>
        <w:ind w:firstLine="720"/>
        <w:jc w:val="both"/>
        <w:rPr>
          <w:rFonts w:ascii="Arial" w:hAnsi="Arial"/>
        </w:rPr>
      </w:pPr>
      <w:bookmarkStart w:id="164" w:name="sub_1413"/>
      <w:bookmarkEnd w:id="163"/>
      <w:r w:rsidRPr="008D53D1">
        <w:rPr>
          <w:rFonts w:ascii="Arial" w:hAnsi="Arial"/>
        </w:rPr>
        <w:t>13) показатели доступности и качества государственных и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165" w:name="sub_1414"/>
      <w:bookmarkEnd w:id="164"/>
      <w:r w:rsidRPr="008D53D1">
        <w:rPr>
          <w:rFonts w:ascii="Arial" w:hAnsi="Arial"/>
        </w:rPr>
        <w:t xml:space="preserve">14) иные требования, в том числе учитывающие особенности предоставления государственных и муниципальных услуг в </w:t>
      </w:r>
      <w:hyperlink w:anchor="sub_2005" w:history="1">
        <w:r w:rsidRPr="008D53D1">
          <w:rPr>
            <w:rFonts w:ascii="Arial" w:hAnsi="Arial"/>
            <w:color w:val="008000"/>
          </w:rPr>
          <w:t>многофункциональных центрах</w:t>
        </w:r>
      </w:hyperlink>
      <w:r w:rsidRPr="008D53D1">
        <w:rPr>
          <w:rFonts w:ascii="Arial" w:hAnsi="Arial"/>
        </w:rPr>
        <w:t xml:space="preserve"> и особенности </w:t>
      </w:r>
      <w:hyperlink w:anchor="sub_206" w:history="1">
        <w:r w:rsidRPr="008D53D1">
          <w:rPr>
            <w:rFonts w:ascii="Arial" w:hAnsi="Arial"/>
            <w:color w:val="008000"/>
          </w:rPr>
          <w:t>предоставления государственных и муниципальных услуг в электронной форме</w:t>
        </w:r>
      </w:hyperlink>
      <w:r w:rsidRPr="008D53D1">
        <w:rPr>
          <w:rFonts w:ascii="Arial" w:hAnsi="Arial"/>
        </w:rPr>
        <w:t>.</w:t>
      </w:r>
    </w:p>
    <w:bookmarkEnd w:id="165"/>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spacing w:before="108" w:after="108"/>
        <w:jc w:val="center"/>
        <w:outlineLvl w:val="0"/>
        <w:rPr>
          <w:rFonts w:ascii="Arial" w:hAnsi="Arial"/>
          <w:b/>
          <w:bCs/>
          <w:color w:val="000080"/>
        </w:rPr>
      </w:pPr>
      <w:bookmarkStart w:id="166" w:name="sub_400"/>
      <w:r w:rsidRPr="008D53D1">
        <w:rPr>
          <w:rFonts w:ascii="Arial" w:hAnsi="Arial"/>
          <w:b/>
          <w:bCs/>
          <w:color w:val="000080"/>
        </w:rPr>
        <w:t>Глава 4. Организация предоставления государственных и муниципальных услуг в многофункциональных центрах</w:t>
      </w:r>
    </w:p>
    <w:bookmarkEnd w:id="166"/>
    <w:p w:rsidR="008D53D1" w:rsidRPr="008D53D1" w:rsidRDefault="008D53D1" w:rsidP="008D53D1">
      <w:pPr>
        <w:autoSpaceDE w:val="0"/>
        <w:autoSpaceDN w:val="0"/>
        <w:adjustRightInd w:val="0"/>
        <w:ind w:firstLine="720"/>
        <w:jc w:val="both"/>
        <w:rPr>
          <w:rFonts w:ascii="Arial" w:hAnsi="Arial"/>
        </w:rPr>
      </w:pPr>
    </w:p>
    <w:p w:rsidR="008D53D1" w:rsidRPr="008D53D1" w:rsidRDefault="008D53D1" w:rsidP="008D53D1">
      <w:pPr>
        <w:autoSpaceDE w:val="0"/>
        <w:autoSpaceDN w:val="0"/>
        <w:adjustRightInd w:val="0"/>
        <w:ind w:left="1612" w:hanging="892"/>
        <w:jc w:val="both"/>
        <w:rPr>
          <w:rFonts w:ascii="Arial" w:hAnsi="Arial"/>
        </w:rPr>
      </w:pPr>
      <w:bookmarkStart w:id="167" w:name="sub_15"/>
      <w:r w:rsidRPr="008D53D1">
        <w:rPr>
          <w:rFonts w:ascii="Arial" w:hAnsi="Arial"/>
          <w:b/>
          <w:bCs/>
          <w:color w:val="000080"/>
        </w:rPr>
        <w:t>Статья 15.</w:t>
      </w:r>
      <w:r w:rsidRPr="008D53D1">
        <w:rPr>
          <w:rFonts w:ascii="Arial" w:hAnsi="Arial"/>
        </w:rPr>
        <w:t xml:space="preserve"> Особенности организации предоставления государственных и муниципальных услуг в многофункциональных центрах</w:t>
      </w:r>
    </w:p>
    <w:p w:rsidR="008D53D1" w:rsidRPr="008D53D1" w:rsidRDefault="008D53D1" w:rsidP="008D53D1">
      <w:pPr>
        <w:autoSpaceDE w:val="0"/>
        <w:autoSpaceDN w:val="0"/>
        <w:adjustRightInd w:val="0"/>
        <w:ind w:firstLine="720"/>
        <w:jc w:val="both"/>
        <w:rPr>
          <w:rFonts w:ascii="Arial" w:hAnsi="Arial"/>
        </w:rPr>
      </w:pPr>
      <w:bookmarkStart w:id="168" w:name="sub_151"/>
      <w:bookmarkEnd w:id="167"/>
      <w:r w:rsidRPr="008D53D1">
        <w:rPr>
          <w:rFonts w:ascii="Arial" w:hAnsi="Arial"/>
        </w:rPr>
        <w:t xml:space="preserve">1. Предоставление </w:t>
      </w:r>
      <w:hyperlink w:anchor="sub_2001" w:history="1">
        <w:r w:rsidRPr="008D53D1">
          <w:rPr>
            <w:rFonts w:ascii="Arial" w:hAnsi="Arial"/>
            <w:color w:val="008000"/>
          </w:rPr>
          <w:t>государственных</w:t>
        </w:r>
      </w:hyperlink>
      <w:r w:rsidRPr="008D53D1">
        <w:rPr>
          <w:rFonts w:ascii="Arial" w:hAnsi="Arial"/>
        </w:rPr>
        <w:t xml:space="preserve"> и </w:t>
      </w:r>
      <w:hyperlink w:anchor="sub_2002" w:history="1">
        <w:r w:rsidRPr="008D53D1">
          <w:rPr>
            <w:rFonts w:ascii="Arial" w:hAnsi="Arial"/>
            <w:color w:val="008000"/>
          </w:rPr>
          <w:t>муниципальных услуг</w:t>
        </w:r>
      </w:hyperlink>
      <w:r w:rsidRPr="008D53D1">
        <w:rPr>
          <w:rFonts w:ascii="Arial" w:hAnsi="Arial"/>
        </w:rPr>
        <w:t xml:space="preserve">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w:t>
      </w:r>
      <w:hyperlink w:anchor="sub_2003" w:history="1">
        <w:r w:rsidRPr="008D53D1">
          <w:rPr>
            <w:rFonts w:ascii="Arial" w:hAnsi="Arial"/>
            <w:color w:val="008000"/>
          </w:rPr>
          <w:t>заявителя</w:t>
        </w:r>
      </w:hyperlink>
      <w:r w:rsidRPr="008D53D1">
        <w:rPr>
          <w:rFonts w:ascii="Arial" w:hAnsi="Arial"/>
        </w:rPr>
        <w:t xml:space="preserve">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D53D1" w:rsidRPr="008D53D1" w:rsidRDefault="008D53D1" w:rsidP="008D53D1">
      <w:pPr>
        <w:autoSpaceDE w:val="0"/>
        <w:autoSpaceDN w:val="0"/>
        <w:adjustRightInd w:val="0"/>
        <w:ind w:firstLine="720"/>
        <w:jc w:val="both"/>
        <w:rPr>
          <w:rFonts w:ascii="Arial" w:hAnsi="Arial"/>
        </w:rPr>
      </w:pPr>
      <w:bookmarkStart w:id="169" w:name="sub_152"/>
      <w:bookmarkEnd w:id="168"/>
      <w:r w:rsidRPr="008D53D1">
        <w:rPr>
          <w:rFonts w:ascii="Arial" w:hAnsi="Arial"/>
        </w:rPr>
        <w:lastRenderedPageBreak/>
        <w:t xml:space="preserve">2. </w:t>
      </w:r>
      <w:hyperlink r:id="rId22" w:history="1">
        <w:r w:rsidRPr="008D53D1">
          <w:rPr>
            <w:rFonts w:ascii="Arial" w:hAnsi="Arial"/>
            <w:color w:val="008000"/>
          </w:rPr>
          <w:t>Требования</w:t>
        </w:r>
      </w:hyperlink>
      <w:r w:rsidRPr="008D53D1">
        <w:rPr>
          <w:rFonts w:ascii="Arial" w:hAnsi="Arial"/>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устанавливаются Правительством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170" w:name="sub_153"/>
      <w:bookmarkEnd w:id="169"/>
      <w:r w:rsidRPr="008D53D1">
        <w:rPr>
          <w:rFonts w:ascii="Arial" w:hAnsi="Arial"/>
        </w:rPr>
        <w:t>3. В случаях, предусмотренных нормативными правовыми актами Российской Федерации или нормативными правовыми актами субъектов Российской Федерации, предоставление государственных и муниципальных услуг в многофункциональных центрах может осуществляться исключительно в электронной форме.</w:t>
      </w:r>
    </w:p>
    <w:p w:rsidR="008D53D1" w:rsidRPr="008D53D1" w:rsidRDefault="008D53D1" w:rsidP="008D53D1">
      <w:pPr>
        <w:autoSpaceDE w:val="0"/>
        <w:autoSpaceDN w:val="0"/>
        <w:adjustRightInd w:val="0"/>
        <w:ind w:firstLine="720"/>
        <w:jc w:val="both"/>
        <w:rPr>
          <w:rFonts w:ascii="Arial" w:hAnsi="Arial"/>
        </w:rPr>
      </w:pPr>
      <w:bookmarkStart w:id="171" w:name="sub_154"/>
      <w:bookmarkEnd w:id="170"/>
      <w:r w:rsidRPr="008D53D1">
        <w:rPr>
          <w:rFonts w:ascii="Arial" w:hAnsi="Arial"/>
        </w:rP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типового регламента многофункционального центра,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w:t>
      </w:r>
      <w:hyperlink r:id="rId23" w:history="1">
        <w:r w:rsidRPr="008D53D1">
          <w:rPr>
            <w:rFonts w:ascii="Arial" w:hAnsi="Arial"/>
            <w:color w:val="008000"/>
          </w:rPr>
          <w:t>федеральным органом исполнительной власти</w:t>
        </w:r>
      </w:hyperlink>
      <w:r w:rsidRPr="008D53D1">
        <w:rPr>
          <w:rFonts w:ascii="Arial" w:hAnsi="Arial"/>
        </w:rPr>
        <w:t>.</w:t>
      </w:r>
    </w:p>
    <w:bookmarkEnd w:id="171"/>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left="1612" w:hanging="892"/>
        <w:jc w:val="both"/>
        <w:rPr>
          <w:rFonts w:ascii="Arial" w:hAnsi="Arial"/>
        </w:rPr>
      </w:pPr>
      <w:bookmarkStart w:id="172" w:name="sub_16"/>
      <w:r w:rsidRPr="008D53D1">
        <w:rPr>
          <w:rFonts w:ascii="Arial" w:hAnsi="Arial"/>
          <w:b/>
          <w:bCs/>
          <w:color w:val="000080"/>
        </w:rPr>
        <w:t xml:space="preserve">Статья 16. </w:t>
      </w:r>
      <w:r w:rsidRPr="008D53D1">
        <w:rPr>
          <w:rFonts w:ascii="Arial" w:hAnsi="Arial"/>
        </w:rPr>
        <w:t>Функции, права и обязанности многофункционального центра</w:t>
      </w:r>
    </w:p>
    <w:p w:rsidR="008D53D1" w:rsidRPr="008D53D1" w:rsidRDefault="008D53D1" w:rsidP="008D53D1">
      <w:pPr>
        <w:autoSpaceDE w:val="0"/>
        <w:autoSpaceDN w:val="0"/>
        <w:adjustRightInd w:val="0"/>
        <w:ind w:firstLine="720"/>
        <w:jc w:val="both"/>
        <w:rPr>
          <w:rFonts w:ascii="Arial" w:hAnsi="Arial"/>
        </w:rPr>
      </w:pPr>
      <w:bookmarkStart w:id="173" w:name="sub_161"/>
      <w:bookmarkEnd w:id="172"/>
      <w:r w:rsidRPr="008D53D1">
        <w:rPr>
          <w:rFonts w:ascii="Arial" w:hAnsi="Arial"/>
        </w:rPr>
        <w:t xml:space="preserve">1. </w:t>
      </w:r>
      <w:hyperlink w:anchor="sub_2005" w:history="1">
        <w:r w:rsidRPr="008D53D1">
          <w:rPr>
            <w:rFonts w:ascii="Arial" w:hAnsi="Arial"/>
            <w:color w:val="008000"/>
          </w:rPr>
          <w:t>Многофункциональные центры</w:t>
        </w:r>
      </w:hyperlink>
      <w:r w:rsidRPr="008D53D1">
        <w:rPr>
          <w:rFonts w:ascii="Arial" w:hAnsi="Arial"/>
        </w:rPr>
        <w:t xml:space="preserve"> в соответствии с соглашениями о взаимодействии осуществляют:</w:t>
      </w:r>
    </w:p>
    <w:p w:rsidR="008D53D1" w:rsidRPr="008D53D1" w:rsidRDefault="008D53D1" w:rsidP="008D53D1">
      <w:pPr>
        <w:autoSpaceDE w:val="0"/>
        <w:autoSpaceDN w:val="0"/>
        <w:adjustRightInd w:val="0"/>
        <w:ind w:firstLine="720"/>
        <w:jc w:val="both"/>
        <w:rPr>
          <w:rFonts w:ascii="Arial" w:hAnsi="Arial"/>
        </w:rPr>
      </w:pPr>
      <w:bookmarkStart w:id="174" w:name="sub_1611"/>
      <w:bookmarkEnd w:id="173"/>
      <w:r w:rsidRPr="008D53D1">
        <w:rPr>
          <w:rFonts w:ascii="Arial" w:hAnsi="Arial"/>
        </w:rPr>
        <w:t xml:space="preserve">1) прием запросов </w:t>
      </w:r>
      <w:hyperlink w:anchor="sub_2003" w:history="1">
        <w:r w:rsidRPr="008D53D1">
          <w:rPr>
            <w:rFonts w:ascii="Arial" w:hAnsi="Arial"/>
            <w:color w:val="008000"/>
          </w:rPr>
          <w:t>заявителей</w:t>
        </w:r>
      </w:hyperlink>
      <w:r w:rsidRPr="008D53D1">
        <w:rPr>
          <w:rFonts w:ascii="Arial" w:hAnsi="Arial"/>
        </w:rPr>
        <w:t xml:space="preserve"> о предоставлении государственных или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175" w:name="sub_1612"/>
      <w:bookmarkEnd w:id="174"/>
      <w:r w:rsidRPr="008D53D1">
        <w:rPr>
          <w:rFonts w:ascii="Arial" w:hAnsi="Arial"/>
        </w:rPr>
        <w:t xml:space="preserve">2) представление интересов заявителей при взаимодействии с органами, предоставляющими </w:t>
      </w:r>
      <w:hyperlink w:anchor="sub_2001" w:history="1">
        <w:r w:rsidRPr="008D53D1">
          <w:rPr>
            <w:rFonts w:ascii="Arial" w:hAnsi="Arial"/>
            <w:color w:val="008000"/>
          </w:rPr>
          <w:t>государственные услуги</w:t>
        </w:r>
      </w:hyperlink>
      <w:r w:rsidRPr="008D53D1">
        <w:rPr>
          <w:rFonts w:ascii="Arial" w:hAnsi="Arial"/>
        </w:rPr>
        <w:t xml:space="preserve">, и органами, предоставляющими </w:t>
      </w:r>
      <w:hyperlink w:anchor="sub_2002" w:history="1">
        <w:r w:rsidRPr="008D53D1">
          <w:rPr>
            <w:rFonts w:ascii="Arial" w:hAnsi="Arial"/>
            <w:color w:val="008000"/>
          </w:rPr>
          <w:t>муниципальные услуги</w:t>
        </w:r>
      </w:hyperlink>
      <w:r w:rsidRPr="008D53D1">
        <w:rPr>
          <w:rFonts w:ascii="Arial" w:hAnsi="Arial"/>
        </w:rPr>
        <w:t xml:space="preserve">, а также с организациями, участвующими в предоставлении предусмотренных </w:t>
      </w:r>
      <w:hyperlink w:anchor="sub_101" w:history="1">
        <w:r w:rsidRPr="008D53D1">
          <w:rPr>
            <w:rFonts w:ascii="Arial" w:hAnsi="Arial"/>
            <w:color w:val="008000"/>
          </w:rPr>
          <w:t>частью 1 статьи 1</w:t>
        </w:r>
      </w:hyperlink>
      <w:r w:rsidRPr="008D53D1">
        <w:rPr>
          <w:rFonts w:ascii="Arial" w:hAnsi="Arial"/>
        </w:rPr>
        <w:t xml:space="preserve"> настоящего Федерального закона государственных и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176" w:name="sub_1613"/>
      <w:bookmarkEnd w:id="175"/>
      <w:r w:rsidRPr="008D53D1">
        <w:rPr>
          <w:rFonts w:ascii="Arial" w:hAnsi="Arial"/>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8D53D1" w:rsidRPr="008D53D1" w:rsidRDefault="008D53D1" w:rsidP="008D53D1">
      <w:pPr>
        <w:autoSpaceDE w:val="0"/>
        <w:autoSpaceDN w:val="0"/>
        <w:adjustRightInd w:val="0"/>
        <w:ind w:firstLine="720"/>
        <w:jc w:val="both"/>
        <w:rPr>
          <w:rFonts w:ascii="Arial" w:hAnsi="Arial"/>
        </w:rPr>
      </w:pPr>
      <w:bookmarkStart w:id="177" w:name="sub_1614"/>
      <w:bookmarkEnd w:id="176"/>
      <w:r w:rsidRPr="008D53D1">
        <w:rPr>
          <w:rFonts w:ascii="Arial" w:hAnsi="Arial"/>
        </w:rP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178" w:name="sub_1615"/>
      <w:bookmarkEnd w:id="177"/>
      <w:r w:rsidRPr="008D53D1">
        <w:rPr>
          <w:rFonts w:ascii="Arial" w:hAnsi="Arial"/>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sub_101" w:history="1">
        <w:r w:rsidRPr="008D53D1">
          <w:rPr>
            <w:rFonts w:ascii="Arial" w:hAnsi="Arial"/>
            <w:color w:val="008000"/>
          </w:rPr>
          <w:t>частью 1 статьи 1</w:t>
        </w:r>
      </w:hyperlink>
      <w:r w:rsidRPr="008D53D1">
        <w:rPr>
          <w:rFonts w:ascii="Arial" w:hAnsi="Arial"/>
        </w:rPr>
        <w:t xml:space="preserve"> настоящего Федерального закона государственных и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179" w:name="sub_1616"/>
      <w:bookmarkEnd w:id="178"/>
      <w:r w:rsidRPr="008D53D1">
        <w:rPr>
          <w:rFonts w:ascii="Arial" w:hAnsi="Arial"/>
        </w:rP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180" w:name="sub_1617"/>
      <w:bookmarkEnd w:id="179"/>
      <w:r w:rsidRPr="008D53D1">
        <w:rPr>
          <w:rFonts w:ascii="Arial" w:hAnsi="Arial"/>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8D53D1" w:rsidRPr="008D53D1" w:rsidRDefault="008D53D1" w:rsidP="008D53D1">
      <w:pPr>
        <w:autoSpaceDE w:val="0"/>
        <w:autoSpaceDN w:val="0"/>
        <w:adjustRightInd w:val="0"/>
        <w:ind w:firstLine="720"/>
        <w:jc w:val="both"/>
        <w:rPr>
          <w:rFonts w:ascii="Arial" w:hAnsi="Arial"/>
        </w:rPr>
      </w:pPr>
      <w:bookmarkStart w:id="181" w:name="sub_1618"/>
      <w:bookmarkEnd w:id="180"/>
      <w:r w:rsidRPr="008D53D1">
        <w:rPr>
          <w:rFonts w:ascii="Arial" w:hAnsi="Arial"/>
        </w:rPr>
        <w:t>8) иные функции, указанные в соглашении о взаимодействии.</w:t>
      </w:r>
    </w:p>
    <w:p w:rsidR="008D53D1" w:rsidRPr="008D53D1" w:rsidRDefault="008D53D1" w:rsidP="008D53D1">
      <w:pPr>
        <w:autoSpaceDE w:val="0"/>
        <w:autoSpaceDN w:val="0"/>
        <w:adjustRightInd w:val="0"/>
        <w:ind w:firstLine="720"/>
        <w:jc w:val="both"/>
        <w:rPr>
          <w:rFonts w:ascii="Arial" w:hAnsi="Arial"/>
        </w:rPr>
      </w:pPr>
      <w:bookmarkStart w:id="182" w:name="sub_162"/>
      <w:bookmarkEnd w:id="181"/>
      <w:r w:rsidRPr="008D53D1">
        <w:rPr>
          <w:rFonts w:ascii="Arial" w:hAnsi="Arial"/>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w:t>
      </w:r>
      <w:r w:rsidRPr="008D53D1">
        <w:rPr>
          <w:rFonts w:ascii="Arial" w:hAnsi="Arial"/>
        </w:rPr>
        <w:lastRenderedPageBreak/>
        <w:t xml:space="preserve">услуги, органах, предоставляющих муниципальные услуги, организациях, участвующих в предоставлении предусмотренных </w:t>
      </w:r>
      <w:hyperlink w:anchor="sub_101" w:history="1">
        <w:r w:rsidRPr="008D53D1">
          <w:rPr>
            <w:rFonts w:ascii="Arial" w:hAnsi="Arial"/>
            <w:color w:val="008000"/>
          </w:rPr>
          <w:t>частью 1 статьи 1</w:t>
        </w:r>
      </w:hyperlink>
      <w:r w:rsidRPr="008D53D1">
        <w:rPr>
          <w:rFonts w:ascii="Arial" w:hAnsi="Arial"/>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такие документы и информацию.</w:t>
      </w:r>
    </w:p>
    <w:p w:rsidR="008D53D1" w:rsidRPr="008D53D1" w:rsidRDefault="008D53D1" w:rsidP="008D53D1">
      <w:pPr>
        <w:autoSpaceDE w:val="0"/>
        <w:autoSpaceDN w:val="0"/>
        <w:adjustRightInd w:val="0"/>
        <w:ind w:firstLine="720"/>
        <w:jc w:val="both"/>
        <w:rPr>
          <w:rFonts w:ascii="Arial" w:hAnsi="Arial"/>
        </w:rPr>
      </w:pPr>
      <w:bookmarkStart w:id="183" w:name="sub_163"/>
      <w:bookmarkEnd w:id="182"/>
      <w:r w:rsidRPr="008D53D1">
        <w:rPr>
          <w:rFonts w:ascii="Arial" w:hAnsi="Arial"/>
        </w:rPr>
        <w:t>3. При реализации своих функций многофункциональные центры не вправе требовать от заявителя:</w:t>
      </w:r>
    </w:p>
    <w:p w:rsidR="008D53D1" w:rsidRPr="008D53D1" w:rsidRDefault="008D53D1" w:rsidP="008D53D1">
      <w:pPr>
        <w:autoSpaceDE w:val="0"/>
        <w:autoSpaceDN w:val="0"/>
        <w:adjustRightInd w:val="0"/>
        <w:ind w:firstLine="720"/>
        <w:jc w:val="both"/>
        <w:rPr>
          <w:rFonts w:ascii="Arial" w:hAnsi="Arial"/>
        </w:rPr>
      </w:pPr>
      <w:bookmarkStart w:id="184" w:name="sub_1631"/>
      <w:bookmarkEnd w:id="183"/>
      <w:r w:rsidRPr="008D53D1">
        <w:rPr>
          <w:rFonts w:ascii="Arial" w:hAnsi="Arial"/>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8D53D1" w:rsidRPr="008D53D1" w:rsidRDefault="008D53D1" w:rsidP="008D53D1">
      <w:pPr>
        <w:autoSpaceDE w:val="0"/>
        <w:autoSpaceDN w:val="0"/>
        <w:adjustRightInd w:val="0"/>
        <w:ind w:firstLine="720"/>
        <w:jc w:val="both"/>
        <w:rPr>
          <w:rFonts w:ascii="Arial" w:hAnsi="Arial"/>
        </w:rPr>
      </w:pPr>
      <w:bookmarkStart w:id="185" w:name="sub_1632"/>
      <w:bookmarkEnd w:id="184"/>
      <w:r w:rsidRPr="008D53D1">
        <w:rPr>
          <w:rFonts w:ascii="Arial" w:hAnsi="Arial"/>
        </w:rPr>
        <w:t>2) предоставления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D53D1" w:rsidRPr="008D53D1" w:rsidRDefault="008D53D1" w:rsidP="008D53D1">
      <w:pPr>
        <w:autoSpaceDE w:val="0"/>
        <w:autoSpaceDN w:val="0"/>
        <w:adjustRightInd w:val="0"/>
        <w:ind w:firstLine="720"/>
        <w:jc w:val="both"/>
        <w:rPr>
          <w:rFonts w:ascii="Arial" w:hAnsi="Arial"/>
        </w:rPr>
      </w:pPr>
      <w:bookmarkStart w:id="186" w:name="sub_1633"/>
      <w:bookmarkEnd w:id="185"/>
      <w:r w:rsidRPr="008D53D1">
        <w:rPr>
          <w:rFonts w:ascii="Arial" w:hAnsi="Arial"/>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sub_91" w:history="1">
        <w:r w:rsidRPr="008D53D1">
          <w:rPr>
            <w:rFonts w:ascii="Arial" w:hAnsi="Arial"/>
            <w:color w:val="008000"/>
          </w:rPr>
          <w:t>части 1 статьи 9</w:t>
        </w:r>
      </w:hyperlink>
      <w:r w:rsidRPr="008D53D1">
        <w:rPr>
          <w:rFonts w:ascii="Arial" w:hAnsi="Arial"/>
        </w:rPr>
        <w:t xml:space="preserve"> настоящего Федерального закона.</w:t>
      </w:r>
    </w:p>
    <w:p w:rsidR="008D53D1" w:rsidRPr="008D53D1" w:rsidRDefault="008D53D1" w:rsidP="008D53D1">
      <w:pPr>
        <w:autoSpaceDE w:val="0"/>
        <w:autoSpaceDN w:val="0"/>
        <w:adjustRightInd w:val="0"/>
        <w:ind w:firstLine="720"/>
        <w:jc w:val="both"/>
        <w:rPr>
          <w:rFonts w:ascii="Arial" w:hAnsi="Arial"/>
        </w:rPr>
      </w:pPr>
      <w:bookmarkStart w:id="187" w:name="sub_164"/>
      <w:bookmarkEnd w:id="186"/>
      <w:r w:rsidRPr="008D53D1">
        <w:rPr>
          <w:rFonts w:ascii="Arial" w:hAnsi="Arial"/>
        </w:rPr>
        <w:t>4. При реализации своих функций в соответствии с соглашениями о взаимодействии многофункциональный центр обязан:</w:t>
      </w:r>
    </w:p>
    <w:p w:rsidR="008D53D1" w:rsidRPr="008D53D1" w:rsidRDefault="008D53D1" w:rsidP="008D53D1">
      <w:pPr>
        <w:autoSpaceDE w:val="0"/>
        <w:autoSpaceDN w:val="0"/>
        <w:adjustRightInd w:val="0"/>
        <w:ind w:firstLine="720"/>
        <w:jc w:val="both"/>
        <w:rPr>
          <w:rFonts w:ascii="Arial" w:hAnsi="Arial"/>
        </w:rPr>
      </w:pPr>
      <w:bookmarkStart w:id="188" w:name="sub_1641"/>
      <w:bookmarkEnd w:id="187"/>
      <w:r w:rsidRPr="008D53D1">
        <w:rPr>
          <w:rFonts w:ascii="Arial" w:hAnsi="Arial"/>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8D53D1" w:rsidRPr="008D53D1" w:rsidRDefault="008D53D1" w:rsidP="008D53D1">
      <w:pPr>
        <w:autoSpaceDE w:val="0"/>
        <w:autoSpaceDN w:val="0"/>
        <w:adjustRightInd w:val="0"/>
        <w:ind w:firstLine="720"/>
        <w:jc w:val="both"/>
        <w:rPr>
          <w:rFonts w:ascii="Arial" w:hAnsi="Arial"/>
        </w:rPr>
      </w:pPr>
      <w:bookmarkStart w:id="189" w:name="sub_1642"/>
      <w:bookmarkEnd w:id="188"/>
      <w:r w:rsidRPr="008D53D1">
        <w:rPr>
          <w:rFonts w:ascii="Arial" w:hAnsi="Arial"/>
        </w:rPr>
        <w:t xml:space="preserve">2) обеспечивать защиту информации, доступ к которой ограничен в соответствии с </w:t>
      </w:r>
      <w:hyperlink r:id="rId24" w:history="1">
        <w:r w:rsidRPr="008D53D1">
          <w:rPr>
            <w:rFonts w:ascii="Arial" w:hAnsi="Arial"/>
            <w:color w:val="008000"/>
          </w:rPr>
          <w:t>федеральным законом</w:t>
        </w:r>
      </w:hyperlink>
      <w:r w:rsidRPr="008D53D1">
        <w:rPr>
          <w:rFonts w:ascii="Arial" w:hAnsi="Arial"/>
        </w:rPr>
        <w:t>, а также соблюдать режим обработки и использования персональных данных;</w:t>
      </w:r>
    </w:p>
    <w:p w:rsidR="008D53D1" w:rsidRPr="008D53D1" w:rsidRDefault="008D53D1" w:rsidP="008D53D1">
      <w:pPr>
        <w:autoSpaceDE w:val="0"/>
        <w:autoSpaceDN w:val="0"/>
        <w:adjustRightInd w:val="0"/>
        <w:ind w:firstLine="720"/>
        <w:jc w:val="both"/>
        <w:rPr>
          <w:rFonts w:ascii="Arial" w:hAnsi="Arial"/>
        </w:rPr>
      </w:pPr>
      <w:bookmarkStart w:id="190" w:name="sub_1643"/>
      <w:bookmarkEnd w:id="189"/>
      <w:r w:rsidRPr="008D53D1">
        <w:rPr>
          <w:rFonts w:ascii="Arial" w:hAnsi="Arial"/>
        </w:rPr>
        <w:t>3) соблюдать требования соглашений о взаимодействии;</w:t>
      </w:r>
    </w:p>
    <w:p w:rsidR="008D53D1" w:rsidRPr="008D53D1" w:rsidRDefault="008D53D1" w:rsidP="008D53D1">
      <w:pPr>
        <w:autoSpaceDE w:val="0"/>
        <w:autoSpaceDN w:val="0"/>
        <w:adjustRightInd w:val="0"/>
        <w:ind w:firstLine="720"/>
        <w:jc w:val="both"/>
        <w:rPr>
          <w:rFonts w:ascii="Arial" w:hAnsi="Arial"/>
        </w:rPr>
      </w:pPr>
      <w:bookmarkStart w:id="191" w:name="sub_1644"/>
      <w:bookmarkEnd w:id="190"/>
      <w:r w:rsidRPr="008D53D1">
        <w:rPr>
          <w:rFonts w:ascii="Arial" w:hAnsi="Arial"/>
        </w:rPr>
        <w:t xml:space="preserve">4) осуществлять взаимодействие с органами, предоставляющими государственные услуги, органами, предоставляющими муниципальные услуги, организациями, участвующими в предоставлении предусмотренных </w:t>
      </w:r>
      <w:hyperlink w:anchor="sub_101" w:history="1">
        <w:r w:rsidRPr="008D53D1">
          <w:rPr>
            <w:rFonts w:ascii="Arial" w:hAnsi="Arial"/>
            <w:color w:val="008000"/>
          </w:rPr>
          <w:t>частью 1 статьи 1</w:t>
        </w:r>
      </w:hyperlink>
      <w:r w:rsidRPr="008D53D1">
        <w:rPr>
          <w:rFonts w:ascii="Arial" w:hAnsi="Arial"/>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bookmarkEnd w:id="191"/>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left="1612" w:hanging="892"/>
        <w:jc w:val="both"/>
        <w:rPr>
          <w:rFonts w:ascii="Arial" w:hAnsi="Arial"/>
        </w:rPr>
      </w:pPr>
      <w:bookmarkStart w:id="192" w:name="sub_17"/>
      <w:r w:rsidRPr="008D53D1">
        <w:rPr>
          <w:rFonts w:ascii="Arial" w:hAnsi="Arial"/>
          <w:b/>
          <w:bCs/>
          <w:color w:val="000080"/>
        </w:rPr>
        <w:t>Статья 17.</w:t>
      </w:r>
      <w:r w:rsidRPr="008D53D1">
        <w:rPr>
          <w:rFonts w:ascii="Arial" w:hAnsi="Arial"/>
        </w:rPr>
        <w:t xml:space="preserve">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bookmarkEnd w:id="192"/>
    <w:p w:rsidR="008D53D1" w:rsidRPr="008D53D1" w:rsidRDefault="008D53D1" w:rsidP="008D53D1">
      <w:pPr>
        <w:autoSpaceDE w:val="0"/>
        <w:autoSpaceDN w:val="0"/>
        <w:adjustRightInd w:val="0"/>
        <w:ind w:firstLine="720"/>
        <w:jc w:val="both"/>
        <w:rPr>
          <w:rFonts w:ascii="Arial" w:hAnsi="Arial"/>
        </w:rPr>
      </w:pPr>
      <w:r w:rsidRPr="008D53D1">
        <w:rPr>
          <w:rFonts w:ascii="Arial" w:hAnsi="Arial"/>
        </w:rPr>
        <w:t xml:space="preserve">Органы, предоставляющие </w:t>
      </w:r>
      <w:hyperlink w:anchor="sub_2001" w:history="1">
        <w:r w:rsidRPr="008D53D1">
          <w:rPr>
            <w:rFonts w:ascii="Arial" w:hAnsi="Arial"/>
            <w:color w:val="008000"/>
          </w:rPr>
          <w:t>государственные услуги</w:t>
        </w:r>
      </w:hyperlink>
      <w:r w:rsidRPr="008D53D1">
        <w:rPr>
          <w:rFonts w:ascii="Arial" w:hAnsi="Arial"/>
        </w:rPr>
        <w:t xml:space="preserve">, и органы, предоставляющие </w:t>
      </w:r>
      <w:hyperlink w:anchor="sub_2002" w:history="1">
        <w:r w:rsidRPr="008D53D1">
          <w:rPr>
            <w:rFonts w:ascii="Arial" w:hAnsi="Arial"/>
            <w:color w:val="008000"/>
          </w:rPr>
          <w:t>муниципальные услуги</w:t>
        </w:r>
      </w:hyperlink>
      <w:r w:rsidRPr="008D53D1">
        <w:rPr>
          <w:rFonts w:ascii="Arial" w:hAnsi="Arial"/>
        </w:rPr>
        <w:t xml:space="preserve">, при предоставлении государственных и муниципальных услуг в </w:t>
      </w:r>
      <w:hyperlink w:anchor="sub_2005" w:history="1">
        <w:r w:rsidRPr="008D53D1">
          <w:rPr>
            <w:rFonts w:ascii="Arial" w:hAnsi="Arial"/>
            <w:color w:val="008000"/>
          </w:rPr>
          <w:t>многофункциональных центрах</w:t>
        </w:r>
      </w:hyperlink>
      <w:r w:rsidRPr="008D53D1">
        <w:rPr>
          <w:rFonts w:ascii="Arial" w:hAnsi="Arial"/>
        </w:rPr>
        <w:t xml:space="preserve"> обеспечивают:</w:t>
      </w:r>
    </w:p>
    <w:p w:rsidR="008D53D1" w:rsidRPr="008D53D1" w:rsidRDefault="008D53D1" w:rsidP="008D53D1">
      <w:pPr>
        <w:autoSpaceDE w:val="0"/>
        <w:autoSpaceDN w:val="0"/>
        <w:adjustRightInd w:val="0"/>
        <w:ind w:firstLine="720"/>
        <w:jc w:val="both"/>
        <w:rPr>
          <w:rFonts w:ascii="Arial" w:hAnsi="Arial"/>
        </w:rPr>
      </w:pPr>
      <w:bookmarkStart w:id="193" w:name="sub_171"/>
      <w:r w:rsidRPr="008D53D1">
        <w:rPr>
          <w:rFonts w:ascii="Arial" w:hAnsi="Arial"/>
        </w:rPr>
        <w:lastRenderedPageBreak/>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8D53D1" w:rsidRPr="008D53D1" w:rsidRDefault="008D53D1" w:rsidP="008D53D1">
      <w:pPr>
        <w:autoSpaceDE w:val="0"/>
        <w:autoSpaceDN w:val="0"/>
        <w:adjustRightInd w:val="0"/>
        <w:ind w:firstLine="720"/>
        <w:jc w:val="both"/>
        <w:rPr>
          <w:rFonts w:ascii="Arial" w:hAnsi="Arial"/>
        </w:rPr>
      </w:pPr>
      <w:bookmarkStart w:id="194" w:name="sub_172"/>
      <w:bookmarkEnd w:id="193"/>
      <w:r w:rsidRPr="008D53D1">
        <w:rPr>
          <w:rFonts w:ascii="Arial" w:hAnsi="Arial"/>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w:t>
      </w:r>
    </w:p>
    <w:p w:rsidR="008D53D1" w:rsidRPr="008D53D1" w:rsidRDefault="008D53D1" w:rsidP="008D53D1">
      <w:pPr>
        <w:autoSpaceDE w:val="0"/>
        <w:autoSpaceDN w:val="0"/>
        <w:adjustRightInd w:val="0"/>
        <w:ind w:firstLine="720"/>
        <w:jc w:val="both"/>
        <w:rPr>
          <w:rFonts w:ascii="Arial" w:hAnsi="Arial"/>
        </w:rPr>
      </w:pPr>
      <w:bookmarkStart w:id="195" w:name="sub_173"/>
      <w:bookmarkEnd w:id="194"/>
      <w:r w:rsidRPr="008D53D1">
        <w:rPr>
          <w:rFonts w:ascii="Arial" w:hAnsi="Arial"/>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196" w:name="sub_174"/>
      <w:bookmarkEnd w:id="195"/>
      <w:r w:rsidRPr="008D53D1">
        <w:rPr>
          <w:rFonts w:ascii="Arial" w:hAnsi="Arial"/>
        </w:rPr>
        <w:t>4) осуществление иных обязанностей, указанных в соглашении о взаимодействии.</w:t>
      </w:r>
    </w:p>
    <w:bookmarkEnd w:id="196"/>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left="1612" w:hanging="892"/>
        <w:jc w:val="both"/>
        <w:rPr>
          <w:rFonts w:ascii="Arial" w:hAnsi="Arial"/>
        </w:rPr>
      </w:pPr>
      <w:bookmarkStart w:id="197" w:name="sub_18"/>
      <w:r w:rsidRPr="008D53D1">
        <w:rPr>
          <w:rFonts w:ascii="Arial" w:hAnsi="Arial"/>
          <w:b/>
          <w:bCs/>
          <w:color w:val="000080"/>
        </w:rPr>
        <w:t>Статья 18.</w:t>
      </w:r>
      <w:r w:rsidRPr="008D53D1">
        <w:rPr>
          <w:rFonts w:ascii="Arial" w:hAnsi="Arial"/>
        </w:rPr>
        <w:t xml:space="preserve"> Требования к соглашениям о взаимодействии</w:t>
      </w:r>
    </w:p>
    <w:p w:rsidR="008D53D1" w:rsidRPr="008D53D1" w:rsidRDefault="008D53D1" w:rsidP="008D53D1">
      <w:pPr>
        <w:autoSpaceDE w:val="0"/>
        <w:autoSpaceDN w:val="0"/>
        <w:adjustRightInd w:val="0"/>
        <w:ind w:firstLine="720"/>
        <w:jc w:val="both"/>
        <w:rPr>
          <w:rFonts w:ascii="Arial" w:hAnsi="Arial"/>
        </w:rPr>
      </w:pPr>
      <w:bookmarkStart w:id="198" w:name="sub_181"/>
      <w:bookmarkEnd w:id="197"/>
      <w:r w:rsidRPr="008D53D1">
        <w:rPr>
          <w:rFonts w:ascii="Arial" w:hAnsi="Arial"/>
        </w:rPr>
        <w:t xml:space="preserve">1. Предоставление </w:t>
      </w:r>
      <w:hyperlink w:anchor="sub_2001" w:history="1">
        <w:r w:rsidRPr="008D53D1">
          <w:rPr>
            <w:rFonts w:ascii="Arial" w:hAnsi="Arial"/>
            <w:color w:val="008000"/>
          </w:rPr>
          <w:t>государственных</w:t>
        </w:r>
      </w:hyperlink>
      <w:r w:rsidRPr="008D53D1">
        <w:rPr>
          <w:rFonts w:ascii="Arial" w:hAnsi="Arial"/>
        </w:rPr>
        <w:t xml:space="preserve"> и </w:t>
      </w:r>
      <w:hyperlink w:anchor="sub_2002" w:history="1">
        <w:r w:rsidRPr="008D53D1">
          <w:rPr>
            <w:rFonts w:ascii="Arial" w:hAnsi="Arial"/>
            <w:color w:val="008000"/>
          </w:rPr>
          <w:t>муниципальных услуг</w:t>
        </w:r>
      </w:hyperlink>
      <w:r w:rsidRPr="008D53D1">
        <w:rPr>
          <w:rFonts w:ascii="Arial" w:hAnsi="Arial"/>
        </w:rPr>
        <w:t xml:space="preserve"> в </w:t>
      </w:r>
      <w:hyperlink w:anchor="sub_2005" w:history="1">
        <w:r w:rsidRPr="008D53D1">
          <w:rPr>
            <w:rFonts w:ascii="Arial" w:hAnsi="Arial"/>
            <w:color w:val="008000"/>
          </w:rPr>
          <w:t>многофункциональных центрах</w:t>
        </w:r>
      </w:hyperlink>
      <w:r w:rsidRPr="008D53D1">
        <w:rPr>
          <w:rFonts w:ascii="Arial" w:hAnsi="Arial"/>
        </w:rPr>
        <w:t xml:space="preserve"> осуществляется на основании соглашений о взаимодействии. Примерная форма соглашения о взаимодействии утверждается уполномоченным Правительством Российской Федерации </w:t>
      </w:r>
      <w:hyperlink r:id="rId25" w:history="1">
        <w:r w:rsidRPr="008D53D1">
          <w:rPr>
            <w:rFonts w:ascii="Arial" w:hAnsi="Arial"/>
            <w:color w:val="008000"/>
          </w:rPr>
          <w:t>федеральным органом исполнительной власти</w:t>
        </w:r>
      </w:hyperlink>
      <w:r w:rsidRPr="008D53D1">
        <w:rPr>
          <w:rFonts w:ascii="Arial" w:hAnsi="Arial"/>
        </w:rPr>
        <w:t>.</w:t>
      </w:r>
    </w:p>
    <w:p w:rsidR="008D53D1" w:rsidRPr="008D53D1" w:rsidRDefault="008D53D1" w:rsidP="008D53D1">
      <w:pPr>
        <w:autoSpaceDE w:val="0"/>
        <w:autoSpaceDN w:val="0"/>
        <w:adjustRightInd w:val="0"/>
        <w:ind w:firstLine="720"/>
        <w:jc w:val="both"/>
        <w:rPr>
          <w:rFonts w:ascii="Arial" w:hAnsi="Arial"/>
        </w:rPr>
      </w:pPr>
      <w:bookmarkStart w:id="199" w:name="sub_182"/>
      <w:bookmarkEnd w:id="198"/>
      <w:r w:rsidRPr="008D53D1">
        <w:rPr>
          <w:rFonts w:ascii="Arial" w:hAnsi="Arial"/>
        </w:rPr>
        <w:t>2. Соглашение о взаимодействии должно содержать:</w:t>
      </w:r>
    </w:p>
    <w:p w:rsidR="008D53D1" w:rsidRPr="008D53D1" w:rsidRDefault="008D53D1" w:rsidP="008D53D1">
      <w:pPr>
        <w:autoSpaceDE w:val="0"/>
        <w:autoSpaceDN w:val="0"/>
        <w:adjustRightInd w:val="0"/>
        <w:ind w:firstLine="720"/>
        <w:jc w:val="both"/>
        <w:rPr>
          <w:rFonts w:ascii="Arial" w:hAnsi="Arial"/>
        </w:rPr>
      </w:pPr>
      <w:bookmarkStart w:id="200" w:name="sub_1821"/>
      <w:bookmarkEnd w:id="199"/>
      <w:r w:rsidRPr="008D53D1">
        <w:rPr>
          <w:rFonts w:ascii="Arial" w:hAnsi="Arial"/>
        </w:rPr>
        <w:t>1) наименование сторон соглашения о взаимодействии;</w:t>
      </w:r>
    </w:p>
    <w:p w:rsidR="008D53D1" w:rsidRPr="008D53D1" w:rsidRDefault="008D53D1" w:rsidP="008D53D1">
      <w:pPr>
        <w:autoSpaceDE w:val="0"/>
        <w:autoSpaceDN w:val="0"/>
        <w:adjustRightInd w:val="0"/>
        <w:ind w:firstLine="720"/>
        <w:jc w:val="both"/>
        <w:rPr>
          <w:rFonts w:ascii="Arial" w:hAnsi="Arial"/>
        </w:rPr>
      </w:pPr>
      <w:bookmarkStart w:id="201" w:name="sub_1822"/>
      <w:bookmarkEnd w:id="200"/>
      <w:r w:rsidRPr="008D53D1">
        <w:rPr>
          <w:rFonts w:ascii="Arial" w:hAnsi="Arial"/>
        </w:rPr>
        <w:t>2) предмет соглашения о взаимодействии;</w:t>
      </w:r>
    </w:p>
    <w:p w:rsidR="008D53D1" w:rsidRPr="008D53D1" w:rsidRDefault="008D53D1" w:rsidP="008D53D1">
      <w:pPr>
        <w:autoSpaceDE w:val="0"/>
        <w:autoSpaceDN w:val="0"/>
        <w:adjustRightInd w:val="0"/>
        <w:ind w:firstLine="720"/>
        <w:jc w:val="both"/>
        <w:rPr>
          <w:rFonts w:ascii="Arial" w:hAnsi="Arial"/>
        </w:rPr>
      </w:pPr>
      <w:bookmarkStart w:id="202" w:name="sub_1823"/>
      <w:bookmarkEnd w:id="201"/>
      <w:r w:rsidRPr="008D53D1">
        <w:rPr>
          <w:rFonts w:ascii="Arial" w:hAnsi="Arial"/>
        </w:rPr>
        <w:t>3) перечень государственных и муниципальных услуг, предоставляемых в многофункциональном центре;</w:t>
      </w:r>
    </w:p>
    <w:p w:rsidR="008D53D1" w:rsidRPr="008D53D1" w:rsidRDefault="008D53D1" w:rsidP="008D53D1">
      <w:pPr>
        <w:autoSpaceDE w:val="0"/>
        <w:autoSpaceDN w:val="0"/>
        <w:adjustRightInd w:val="0"/>
        <w:ind w:firstLine="720"/>
        <w:jc w:val="both"/>
        <w:rPr>
          <w:rFonts w:ascii="Arial" w:hAnsi="Arial"/>
        </w:rPr>
      </w:pPr>
      <w:bookmarkStart w:id="203" w:name="sub_1824"/>
      <w:bookmarkEnd w:id="202"/>
      <w:r w:rsidRPr="008D53D1">
        <w:rPr>
          <w:rFonts w:ascii="Arial" w:hAnsi="Arial"/>
        </w:rPr>
        <w:t>4) права и обязанности органа, предоставляющего государственные услуги, и органа, предоставляющего муниципальные услуги;</w:t>
      </w:r>
    </w:p>
    <w:p w:rsidR="008D53D1" w:rsidRPr="008D53D1" w:rsidRDefault="008D53D1" w:rsidP="008D53D1">
      <w:pPr>
        <w:autoSpaceDE w:val="0"/>
        <w:autoSpaceDN w:val="0"/>
        <w:adjustRightInd w:val="0"/>
        <w:ind w:firstLine="720"/>
        <w:jc w:val="both"/>
        <w:rPr>
          <w:rFonts w:ascii="Arial" w:hAnsi="Arial"/>
        </w:rPr>
      </w:pPr>
      <w:bookmarkStart w:id="204" w:name="sub_1825"/>
      <w:bookmarkEnd w:id="203"/>
      <w:r w:rsidRPr="008D53D1">
        <w:rPr>
          <w:rFonts w:ascii="Arial" w:hAnsi="Arial"/>
        </w:rPr>
        <w:t>5) права и обязанности многофункционального центра;</w:t>
      </w:r>
    </w:p>
    <w:p w:rsidR="008D53D1" w:rsidRPr="008D53D1" w:rsidRDefault="008D53D1" w:rsidP="008D53D1">
      <w:pPr>
        <w:autoSpaceDE w:val="0"/>
        <w:autoSpaceDN w:val="0"/>
        <w:adjustRightInd w:val="0"/>
        <w:ind w:firstLine="720"/>
        <w:jc w:val="both"/>
        <w:rPr>
          <w:rFonts w:ascii="Arial" w:hAnsi="Arial"/>
        </w:rPr>
      </w:pPr>
      <w:bookmarkStart w:id="205" w:name="sub_1826"/>
      <w:bookmarkEnd w:id="204"/>
      <w:r w:rsidRPr="008D53D1">
        <w:rPr>
          <w:rFonts w:ascii="Arial" w:hAnsi="Arial"/>
        </w:rPr>
        <w:t>6) порядок информационного обмена;</w:t>
      </w:r>
    </w:p>
    <w:p w:rsidR="008D53D1" w:rsidRPr="008D53D1" w:rsidRDefault="008D53D1" w:rsidP="008D53D1">
      <w:pPr>
        <w:autoSpaceDE w:val="0"/>
        <w:autoSpaceDN w:val="0"/>
        <w:adjustRightInd w:val="0"/>
        <w:ind w:firstLine="720"/>
        <w:jc w:val="both"/>
        <w:rPr>
          <w:rFonts w:ascii="Arial" w:hAnsi="Arial"/>
        </w:rPr>
      </w:pPr>
      <w:bookmarkStart w:id="206" w:name="sub_1827"/>
      <w:bookmarkEnd w:id="205"/>
      <w:r w:rsidRPr="008D53D1">
        <w:rPr>
          <w:rFonts w:ascii="Arial" w:hAnsi="Arial"/>
        </w:rPr>
        <w:t>7) ответственность сторон за неисполнение или ненадлежащее исполнение возложенных на них обязанностей;</w:t>
      </w:r>
    </w:p>
    <w:p w:rsidR="008D53D1" w:rsidRPr="008D53D1" w:rsidRDefault="008D53D1" w:rsidP="008D53D1">
      <w:pPr>
        <w:autoSpaceDE w:val="0"/>
        <w:autoSpaceDN w:val="0"/>
        <w:adjustRightInd w:val="0"/>
        <w:ind w:firstLine="720"/>
        <w:jc w:val="both"/>
        <w:rPr>
          <w:rFonts w:ascii="Arial" w:hAnsi="Arial"/>
        </w:rPr>
      </w:pPr>
      <w:bookmarkStart w:id="207" w:name="sub_1828"/>
      <w:bookmarkEnd w:id="206"/>
      <w:r w:rsidRPr="008D53D1">
        <w:rPr>
          <w:rFonts w:ascii="Arial" w:hAnsi="Arial"/>
        </w:rPr>
        <w:t>8) срок действия соглашения о взаимодействии;</w:t>
      </w:r>
    </w:p>
    <w:p w:rsidR="008D53D1" w:rsidRPr="008D53D1" w:rsidRDefault="008D53D1" w:rsidP="008D53D1">
      <w:pPr>
        <w:autoSpaceDE w:val="0"/>
        <w:autoSpaceDN w:val="0"/>
        <w:adjustRightInd w:val="0"/>
        <w:ind w:firstLine="720"/>
        <w:jc w:val="both"/>
        <w:rPr>
          <w:rFonts w:ascii="Arial" w:hAnsi="Arial"/>
        </w:rPr>
      </w:pPr>
      <w:bookmarkStart w:id="208" w:name="sub_1829"/>
      <w:bookmarkEnd w:id="207"/>
      <w:r w:rsidRPr="008D53D1">
        <w:rPr>
          <w:rFonts w:ascii="Arial" w:hAnsi="Arial"/>
        </w:rPr>
        <w:t>9) материально-техническое и финансовое обеспечение предоставления государственных и муниципальных услуг в многофункциональном центре.</w:t>
      </w:r>
    </w:p>
    <w:bookmarkEnd w:id="208"/>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spacing w:before="108" w:after="108"/>
        <w:jc w:val="center"/>
        <w:outlineLvl w:val="0"/>
        <w:rPr>
          <w:rFonts w:ascii="Arial" w:hAnsi="Arial"/>
          <w:b/>
          <w:bCs/>
          <w:color w:val="000080"/>
        </w:rPr>
      </w:pPr>
      <w:bookmarkStart w:id="209" w:name="sub_500"/>
      <w:r w:rsidRPr="008D53D1">
        <w:rPr>
          <w:rFonts w:ascii="Arial" w:hAnsi="Arial"/>
          <w:b/>
          <w:bCs/>
          <w:color w:val="000080"/>
        </w:rPr>
        <w:t>Глава 5. Использование информационно-телекоммуникационных технологий при предоставлении государственных и муниципальных услуг</w:t>
      </w:r>
    </w:p>
    <w:bookmarkEnd w:id="209"/>
    <w:p w:rsidR="008D53D1" w:rsidRPr="008D53D1" w:rsidRDefault="008D53D1" w:rsidP="008D53D1">
      <w:pPr>
        <w:autoSpaceDE w:val="0"/>
        <w:autoSpaceDN w:val="0"/>
        <w:adjustRightInd w:val="0"/>
        <w:ind w:firstLine="720"/>
        <w:jc w:val="both"/>
        <w:rPr>
          <w:rFonts w:ascii="Arial" w:hAnsi="Arial"/>
        </w:rPr>
      </w:pPr>
    </w:p>
    <w:p w:rsidR="008D53D1" w:rsidRPr="008D53D1" w:rsidRDefault="008D53D1" w:rsidP="008D53D1">
      <w:pPr>
        <w:autoSpaceDE w:val="0"/>
        <w:autoSpaceDN w:val="0"/>
        <w:adjustRightInd w:val="0"/>
        <w:ind w:left="1612" w:hanging="892"/>
        <w:jc w:val="both"/>
        <w:rPr>
          <w:rFonts w:ascii="Arial" w:hAnsi="Arial"/>
        </w:rPr>
      </w:pPr>
      <w:bookmarkStart w:id="210" w:name="sub_19"/>
      <w:r w:rsidRPr="008D53D1">
        <w:rPr>
          <w:rFonts w:ascii="Arial" w:hAnsi="Arial"/>
          <w:b/>
          <w:bCs/>
          <w:color w:val="000080"/>
        </w:rPr>
        <w:t>Статья 19.</w:t>
      </w:r>
      <w:r w:rsidRPr="008D53D1">
        <w:rPr>
          <w:rFonts w:ascii="Arial" w:hAnsi="Arial"/>
        </w:rPr>
        <w:t xml:space="preserve"> Общие требования к использованию информационно-телекоммуникационных технологий при предоставлении государственных и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211" w:name="sub_191"/>
      <w:bookmarkEnd w:id="210"/>
      <w:r w:rsidRPr="008D53D1">
        <w:rPr>
          <w:rFonts w:ascii="Arial" w:hAnsi="Arial"/>
        </w:rPr>
        <w:t xml:space="preserve">1. </w:t>
      </w:r>
      <w:hyperlink w:anchor="sub_206" w:history="1">
        <w:r w:rsidRPr="008D53D1">
          <w:rPr>
            <w:rFonts w:ascii="Arial" w:hAnsi="Arial"/>
            <w:color w:val="008000"/>
          </w:rPr>
          <w:t>Предоставление государственных и муниципальных услуг в электронной форме</w:t>
        </w:r>
      </w:hyperlink>
      <w:r w:rsidRPr="008D53D1">
        <w:rPr>
          <w:rFonts w:ascii="Arial" w:hAnsi="Arial"/>
        </w:rPr>
        <w:t xml:space="preserve">, в том числе взаимодействие органов, предоставляющих </w:t>
      </w:r>
      <w:hyperlink w:anchor="sub_2001" w:history="1">
        <w:r w:rsidRPr="008D53D1">
          <w:rPr>
            <w:rFonts w:ascii="Arial" w:hAnsi="Arial"/>
            <w:color w:val="008000"/>
          </w:rPr>
          <w:t>государственные услуги</w:t>
        </w:r>
      </w:hyperlink>
      <w:r w:rsidRPr="008D53D1">
        <w:rPr>
          <w:rFonts w:ascii="Arial" w:hAnsi="Arial"/>
        </w:rPr>
        <w:t xml:space="preserve">, органов, предоставляющих </w:t>
      </w:r>
      <w:hyperlink w:anchor="sub_2002" w:history="1">
        <w:r w:rsidRPr="008D53D1">
          <w:rPr>
            <w:rFonts w:ascii="Arial" w:hAnsi="Arial"/>
            <w:color w:val="008000"/>
          </w:rPr>
          <w:t>муниципальные услуги</w:t>
        </w:r>
      </w:hyperlink>
      <w:r w:rsidRPr="008D53D1">
        <w:rPr>
          <w:rFonts w:ascii="Arial" w:hAnsi="Arial"/>
        </w:rPr>
        <w:t xml:space="preserve">, организаций, участвующих в предоставлении предусмотренных </w:t>
      </w:r>
      <w:hyperlink w:anchor="sub_101" w:history="1">
        <w:r w:rsidRPr="008D53D1">
          <w:rPr>
            <w:rFonts w:ascii="Arial" w:hAnsi="Arial"/>
            <w:color w:val="008000"/>
          </w:rPr>
          <w:t>частью 1 статьи 1</w:t>
        </w:r>
      </w:hyperlink>
      <w:r w:rsidRPr="008D53D1">
        <w:rPr>
          <w:rFonts w:ascii="Arial" w:hAnsi="Arial"/>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w:t>
      </w:r>
      <w:hyperlink w:anchor="sub_2003" w:history="1">
        <w:r w:rsidRPr="008D53D1">
          <w:rPr>
            <w:rFonts w:ascii="Arial" w:hAnsi="Arial"/>
            <w:color w:val="008000"/>
          </w:rPr>
          <w:t>заявителей</w:t>
        </w:r>
      </w:hyperlink>
      <w:r w:rsidRPr="008D53D1">
        <w:rPr>
          <w:rFonts w:ascii="Arial" w:hAnsi="Arial"/>
        </w:rPr>
        <w:t>,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8D53D1" w:rsidRPr="008D53D1" w:rsidRDefault="008D53D1" w:rsidP="008D53D1">
      <w:pPr>
        <w:autoSpaceDE w:val="0"/>
        <w:autoSpaceDN w:val="0"/>
        <w:adjustRightInd w:val="0"/>
        <w:ind w:firstLine="720"/>
        <w:jc w:val="both"/>
        <w:rPr>
          <w:rFonts w:ascii="Arial" w:hAnsi="Arial"/>
        </w:rPr>
      </w:pPr>
      <w:bookmarkStart w:id="212" w:name="sub_192"/>
      <w:bookmarkEnd w:id="211"/>
      <w:r w:rsidRPr="008D53D1">
        <w:rPr>
          <w:rFonts w:ascii="Arial" w:hAnsi="Arial"/>
        </w:rPr>
        <w:lastRenderedPageBreak/>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6" w:history="1">
        <w:r w:rsidRPr="008D53D1">
          <w:rPr>
            <w:rFonts w:ascii="Arial" w:hAnsi="Arial"/>
            <w:color w:val="008000"/>
          </w:rPr>
          <w:t>требования</w:t>
        </w:r>
      </w:hyperlink>
      <w:r w:rsidRPr="008D53D1">
        <w:rPr>
          <w:rFonts w:ascii="Arial" w:hAnsi="Arial"/>
        </w:rPr>
        <w:t xml:space="preserve"> к инфраструктуре, обеспечивающей их взаимодействие, устанавливаются Правительством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213" w:name="sub_193"/>
      <w:bookmarkEnd w:id="212"/>
      <w:r w:rsidRPr="008D53D1">
        <w:rPr>
          <w:rFonts w:ascii="Arial" w:hAnsi="Arial"/>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bookmarkEnd w:id="213"/>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left="1612" w:hanging="892"/>
        <w:jc w:val="both"/>
        <w:rPr>
          <w:rFonts w:ascii="Arial" w:hAnsi="Arial"/>
        </w:rPr>
      </w:pPr>
      <w:bookmarkStart w:id="214" w:name="sub_20"/>
      <w:r w:rsidRPr="008D53D1">
        <w:rPr>
          <w:rFonts w:ascii="Arial" w:hAnsi="Arial"/>
          <w:b/>
          <w:bCs/>
          <w:color w:val="000080"/>
        </w:rPr>
        <w:t>Статья 20.</w:t>
      </w:r>
      <w:r w:rsidRPr="008D53D1">
        <w:rPr>
          <w:rFonts w:ascii="Arial" w:hAnsi="Arial"/>
        </w:rPr>
        <w:t xml:space="preserve"> Порядок ведения реестров государственных и муниципальных услуг в электронной форме</w:t>
      </w:r>
    </w:p>
    <w:p w:rsidR="008D53D1" w:rsidRPr="008D53D1" w:rsidRDefault="008D53D1" w:rsidP="008D53D1">
      <w:pPr>
        <w:autoSpaceDE w:val="0"/>
        <w:autoSpaceDN w:val="0"/>
        <w:adjustRightInd w:val="0"/>
        <w:ind w:firstLine="720"/>
        <w:jc w:val="both"/>
        <w:rPr>
          <w:rFonts w:ascii="Arial" w:hAnsi="Arial"/>
        </w:rPr>
      </w:pPr>
      <w:bookmarkStart w:id="215" w:name="sub_201"/>
      <w:bookmarkEnd w:id="214"/>
      <w:r w:rsidRPr="008D53D1">
        <w:rPr>
          <w:rFonts w:ascii="Arial" w:hAnsi="Arial"/>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8D53D1" w:rsidRPr="008D53D1" w:rsidRDefault="008D53D1" w:rsidP="008D53D1">
      <w:pPr>
        <w:autoSpaceDE w:val="0"/>
        <w:autoSpaceDN w:val="0"/>
        <w:adjustRightInd w:val="0"/>
        <w:ind w:firstLine="720"/>
        <w:jc w:val="both"/>
        <w:rPr>
          <w:rFonts w:ascii="Arial" w:hAnsi="Arial"/>
        </w:rPr>
      </w:pPr>
      <w:bookmarkStart w:id="216" w:name="sub_202"/>
      <w:bookmarkEnd w:id="215"/>
      <w:r w:rsidRPr="008D53D1">
        <w:rPr>
          <w:rFonts w:ascii="Arial" w:hAnsi="Arial"/>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sub_112" w:history="1">
        <w:r w:rsidRPr="008D53D1">
          <w:rPr>
            <w:rFonts w:ascii="Arial" w:hAnsi="Arial"/>
            <w:color w:val="008000"/>
          </w:rPr>
          <w:t>частях 2 - 6 статьи 11</w:t>
        </w:r>
      </w:hyperlink>
      <w:r w:rsidRPr="008D53D1">
        <w:rPr>
          <w:rFonts w:ascii="Arial" w:hAnsi="Arial"/>
        </w:rPr>
        <w:t xml:space="preserve">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sub_114" w:history="1">
        <w:r w:rsidRPr="008D53D1">
          <w:rPr>
            <w:rFonts w:ascii="Arial" w:hAnsi="Arial"/>
            <w:color w:val="008000"/>
          </w:rPr>
          <w:t>частях 4</w:t>
        </w:r>
      </w:hyperlink>
      <w:r w:rsidRPr="008D53D1">
        <w:rPr>
          <w:rFonts w:ascii="Arial" w:hAnsi="Arial"/>
        </w:rPr>
        <w:t xml:space="preserve"> и </w:t>
      </w:r>
      <w:hyperlink w:anchor="sub_116" w:history="1">
        <w:r w:rsidRPr="008D53D1">
          <w:rPr>
            <w:rFonts w:ascii="Arial" w:hAnsi="Arial"/>
            <w:color w:val="008000"/>
          </w:rPr>
          <w:t>6 статьи 11</w:t>
        </w:r>
      </w:hyperlink>
      <w:r w:rsidRPr="008D53D1">
        <w:rPr>
          <w:rFonts w:ascii="Arial" w:hAnsi="Arial"/>
        </w:rPr>
        <w:t xml:space="preserve"> настоящего Федерального закона, устанавливаются Правительством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217" w:name="sub_203"/>
      <w:bookmarkEnd w:id="216"/>
      <w:r w:rsidRPr="008D53D1">
        <w:rPr>
          <w:rFonts w:ascii="Arial" w:hAnsi="Arial"/>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8D53D1" w:rsidRPr="008D53D1" w:rsidRDefault="008D53D1" w:rsidP="008D53D1">
      <w:pPr>
        <w:autoSpaceDE w:val="0"/>
        <w:autoSpaceDN w:val="0"/>
        <w:adjustRightInd w:val="0"/>
        <w:ind w:firstLine="720"/>
        <w:jc w:val="both"/>
        <w:rPr>
          <w:rFonts w:ascii="Arial" w:hAnsi="Arial"/>
        </w:rPr>
      </w:pPr>
      <w:bookmarkStart w:id="218" w:name="sub_204"/>
      <w:bookmarkEnd w:id="217"/>
      <w:r w:rsidRPr="008D53D1">
        <w:rPr>
          <w:rFonts w:ascii="Arial" w:hAnsi="Arial"/>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sub_202" w:history="1">
        <w:r w:rsidRPr="008D53D1">
          <w:rPr>
            <w:rFonts w:ascii="Arial" w:hAnsi="Arial"/>
            <w:color w:val="008000"/>
          </w:rPr>
          <w:t>части 2</w:t>
        </w:r>
      </w:hyperlink>
      <w:r w:rsidRPr="008D53D1">
        <w:rPr>
          <w:rFonts w:ascii="Arial" w:hAnsi="Arial"/>
        </w:rPr>
        <w:t xml:space="preserve"> настоящей статьи.</w:t>
      </w:r>
    </w:p>
    <w:bookmarkEnd w:id="218"/>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left="1612" w:hanging="892"/>
        <w:jc w:val="both"/>
        <w:rPr>
          <w:rFonts w:ascii="Arial" w:hAnsi="Arial"/>
        </w:rPr>
      </w:pPr>
      <w:bookmarkStart w:id="219" w:name="sub_21"/>
      <w:r w:rsidRPr="008D53D1">
        <w:rPr>
          <w:rFonts w:ascii="Arial" w:hAnsi="Arial"/>
          <w:b/>
          <w:bCs/>
          <w:color w:val="000080"/>
        </w:rPr>
        <w:t>Статья 21.</w:t>
      </w:r>
      <w:r w:rsidRPr="008D53D1">
        <w:rPr>
          <w:rFonts w:ascii="Arial" w:hAnsi="Arial"/>
        </w:rPr>
        <w:t xml:space="preserve"> Порталы государственных и муниципальных услуг</w:t>
      </w:r>
    </w:p>
    <w:bookmarkEnd w:id="219"/>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firstLine="720"/>
        <w:jc w:val="both"/>
        <w:rPr>
          <w:rFonts w:ascii="Arial" w:hAnsi="Arial"/>
        </w:rPr>
      </w:pPr>
      <w:bookmarkStart w:id="220" w:name="sub_211"/>
      <w:r w:rsidRPr="008D53D1">
        <w:rPr>
          <w:rFonts w:ascii="Arial" w:hAnsi="Arial"/>
        </w:rPr>
        <w:t xml:space="preserve">1. Единый </w:t>
      </w:r>
      <w:hyperlink w:anchor="sub_207" w:history="1">
        <w:r w:rsidRPr="008D53D1">
          <w:rPr>
            <w:rFonts w:ascii="Arial" w:hAnsi="Arial"/>
            <w:color w:val="008000"/>
          </w:rPr>
          <w:t>портал государственных и муниципальных услуг</w:t>
        </w:r>
      </w:hyperlink>
      <w:r w:rsidRPr="008D53D1">
        <w:rPr>
          <w:rFonts w:ascii="Arial" w:hAnsi="Arial"/>
        </w:rPr>
        <w:t xml:space="preserve"> является федеральной государственной информационной системой, обеспечивающей предоставление </w:t>
      </w:r>
      <w:hyperlink w:anchor="sub_2001" w:history="1">
        <w:r w:rsidRPr="008D53D1">
          <w:rPr>
            <w:rFonts w:ascii="Arial" w:hAnsi="Arial"/>
            <w:color w:val="008000"/>
          </w:rPr>
          <w:t>государственных</w:t>
        </w:r>
      </w:hyperlink>
      <w:r w:rsidRPr="008D53D1">
        <w:rPr>
          <w:rFonts w:ascii="Arial" w:hAnsi="Arial"/>
        </w:rPr>
        <w:t xml:space="preserve"> и </w:t>
      </w:r>
      <w:hyperlink w:anchor="sub_2002" w:history="1">
        <w:r w:rsidRPr="008D53D1">
          <w:rPr>
            <w:rFonts w:ascii="Arial" w:hAnsi="Arial"/>
            <w:color w:val="008000"/>
          </w:rPr>
          <w:t>муниципальных услуг</w:t>
        </w:r>
      </w:hyperlink>
      <w:r w:rsidRPr="008D53D1">
        <w:rPr>
          <w:rFonts w:ascii="Arial" w:hAnsi="Arial"/>
        </w:rPr>
        <w:t xml:space="preserve">, а также услуг, указанных в </w:t>
      </w:r>
      <w:hyperlink w:anchor="sub_103" w:history="1">
        <w:r w:rsidRPr="008D53D1">
          <w:rPr>
            <w:rFonts w:ascii="Arial" w:hAnsi="Arial"/>
            <w:color w:val="008000"/>
          </w:rPr>
          <w:t>части 3 статьи 1</w:t>
        </w:r>
      </w:hyperlink>
      <w:r w:rsidRPr="008D53D1">
        <w:rPr>
          <w:rFonts w:ascii="Arial" w:hAnsi="Arial"/>
        </w:rPr>
        <w:t xml:space="preserve"> настоящего Федерального закона, в электронной форме и доступ </w:t>
      </w:r>
      <w:hyperlink w:anchor="sub_2003" w:history="1">
        <w:r w:rsidRPr="008D53D1">
          <w:rPr>
            <w:rFonts w:ascii="Arial" w:hAnsi="Arial"/>
            <w:color w:val="008000"/>
          </w:rPr>
          <w:t>заявителей</w:t>
        </w:r>
      </w:hyperlink>
      <w:r w:rsidRPr="008D53D1">
        <w:rPr>
          <w:rFonts w:ascii="Arial" w:hAnsi="Arial"/>
        </w:rPr>
        <w:t xml:space="preserve">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221" w:name="sub_212"/>
      <w:bookmarkEnd w:id="220"/>
      <w:r w:rsidRPr="008D53D1">
        <w:rPr>
          <w:rFonts w:ascii="Arial" w:hAnsi="Arial"/>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w:t>
      </w:r>
      <w:r w:rsidRPr="008D53D1">
        <w:rPr>
          <w:rFonts w:ascii="Arial" w:hAnsi="Arial"/>
        </w:rPr>
        <w:lastRenderedPageBreak/>
        <w:t xml:space="preserve">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sub_103" w:history="1">
        <w:r w:rsidRPr="008D53D1">
          <w:rPr>
            <w:rFonts w:ascii="Arial" w:hAnsi="Arial"/>
            <w:color w:val="008000"/>
          </w:rPr>
          <w:t>части 3 статьи 1</w:t>
        </w:r>
      </w:hyperlink>
      <w:r w:rsidRPr="008D53D1">
        <w:rPr>
          <w:rFonts w:ascii="Arial" w:hAnsi="Arial"/>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222" w:name="sub_213"/>
      <w:bookmarkEnd w:id="221"/>
      <w:r w:rsidRPr="008D53D1">
        <w:rPr>
          <w:rFonts w:ascii="Arial" w:hAnsi="Arial"/>
        </w:rPr>
        <w:t>3. Единый портал государственных и муниципальных услуг обеспечивает:</w:t>
      </w:r>
    </w:p>
    <w:p w:rsidR="008D53D1" w:rsidRPr="008D53D1" w:rsidRDefault="008D53D1" w:rsidP="008D53D1">
      <w:pPr>
        <w:autoSpaceDE w:val="0"/>
        <w:autoSpaceDN w:val="0"/>
        <w:adjustRightInd w:val="0"/>
        <w:ind w:firstLine="720"/>
        <w:jc w:val="both"/>
        <w:rPr>
          <w:rFonts w:ascii="Arial" w:hAnsi="Arial"/>
        </w:rPr>
      </w:pPr>
      <w:bookmarkStart w:id="223" w:name="sub_2131"/>
      <w:bookmarkEnd w:id="222"/>
      <w:r w:rsidRPr="008D53D1">
        <w:rPr>
          <w:rFonts w:ascii="Arial" w:hAnsi="Arial"/>
        </w:rPr>
        <w:t xml:space="preserve">1) доступ заявителей к сведениям о государственных и муниципальных услугах, а также об услугах, указанных в </w:t>
      </w:r>
      <w:hyperlink w:anchor="sub_103" w:history="1">
        <w:r w:rsidRPr="008D53D1">
          <w:rPr>
            <w:rFonts w:ascii="Arial" w:hAnsi="Arial"/>
            <w:color w:val="008000"/>
          </w:rPr>
          <w:t>части 3 статьи 1</w:t>
        </w:r>
      </w:hyperlink>
      <w:r w:rsidRPr="008D53D1">
        <w:rPr>
          <w:rFonts w:ascii="Arial" w:hAnsi="Arial"/>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224" w:name="sub_2132"/>
      <w:bookmarkEnd w:id="223"/>
      <w:r w:rsidRPr="008D53D1">
        <w:rPr>
          <w:rFonts w:ascii="Arial" w:hAnsi="Arial"/>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sub_103" w:history="1">
        <w:r w:rsidRPr="008D53D1">
          <w:rPr>
            <w:rFonts w:ascii="Arial" w:hAnsi="Arial"/>
            <w:color w:val="008000"/>
          </w:rPr>
          <w:t>части 3 статьи 1</w:t>
        </w:r>
      </w:hyperlink>
      <w:r w:rsidRPr="008D53D1">
        <w:rPr>
          <w:rFonts w:ascii="Arial" w:hAnsi="Arial"/>
        </w:rPr>
        <w:t xml:space="preserve"> настоящего Федерального закона;</w:t>
      </w:r>
    </w:p>
    <w:p w:rsidR="008D53D1" w:rsidRPr="008D53D1" w:rsidRDefault="008D53D1" w:rsidP="008D53D1">
      <w:pPr>
        <w:autoSpaceDE w:val="0"/>
        <w:autoSpaceDN w:val="0"/>
        <w:adjustRightInd w:val="0"/>
        <w:ind w:firstLine="720"/>
        <w:jc w:val="both"/>
        <w:rPr>
          <w:rFonts w:ascii="Arial" w:hAnsi="Arial"/>
        </w:rPr>
      </w:pPr>
      <w:bookmarkStart w:id="225" w:name="sub_2133"/>
      <w:bookmarkEnd w:id="224"/>
      <w:r w:rsidRPr="008D53D1">
        <w:rPr>
          <w:rFonts w:ascii="Arial" w:hAnsi="Arial"/>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sub_103" w:history="1">
        <w:r w:rsidRPr="008D53D1">
          <w:rPr>
            <w:rFonts w:ascii="Arial" w:hAnsi="Arial"/>
            <w:color w:val="008000"/>
          </w:rPr>
          <w:t>части 3 статьи 1</w:t>
        </w:r>
      </w:hyperlink>
      <w:r w:rsidRPr="008D53D1">
        <w:rPr>
          <w:rFonts w:ascii="Arial" w:hAnsi="Arial"/>
        </w:rP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части 3 статьи 1 настоящего Федерального закона;</w:t>
      </w:r>
    </w:p>
    <w:p w:rsidR="008D53D1" w:rsidRPr="008D53D1" w:rsidRDefault="008D53D1" w:rsidP="008D53D1">
      <w:pPr>
        <w:autoSpaceDE w:val="0"/>
        <w:autoSpaceDN w:val="0"/>
        <w:adjustRightInd w:val="0"/>
        <w:ind w:firstLine="720"/>
        <w:jc w:val="both"/>
        <w:rPr>
          <w:rFonts w:ascii="Arial" w:hAnsi="Arial"/>
        </w:rPr>
      </w:pPr>
      <w:bookmarkStart w:id="226" w:name="sub_2134"/>
      <w:bookmarkEnd w:id="225"/>
      <w:r w:rsidRPr="008D53D1">
        <w:rPr>
          <w:rFonts w:ascii="Arial" w:hAnsi="Arial"/>
        </w:rP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sub_103" w:history="1">
        <w:r w:rsidRPr="008D53D1">
          <w:rPr>
            <w:rFonts w:ascii="Arial" w:hAnsi="Arial"/>
            <w:color w:val="008000"/>
          </w:rPr>
          <w:t>части 3 статьи 1</w:t>
        </w:r>
      </w:hyperlink>
      <w:r w:rsidRPr="008D53D1">
        <w:rPr>
          <w:rFonts w:ascii="Arial" w:hAnsi="Arial"/>
        </w:rPr>
        <w:t xml:space="preserve"> настоящего Федерального закона;</w:t>
      </w:r>
    </w:p>
    <w:bookmarkEnd w:id="226"/>
    <w:p w:rsidR="008D53D1" w:rsidRPr="008D53D1" w:rsidRDefault="008D53D1" w:rsidP="008D53D1">
      <w:pPr>
        <w:autoSpaceDE w:val="0"/>
        <w:autoSpaceDN w:val="0"/>
        <w:adjustRightInd w:val="0"/>
        <w:ind w:firstLine="720"/>
        <w:jc w:val="both"/>
        <w:rPr>
          <w:rFonts w:ascii="Arial" w:hAnsi="Arial"/>
        </w:rPr>
      </w:pPr>
      <w:r w:rsidRPr="008D53D1">
        <w:rPr>
          <w:rFonts w:ascii="Arial" w:hAnsi="Arial"/>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sub_103" w:history="1">
        <w:r w:rsidRPr="008D53D1">
          <w:rPr>
            <w:rFonts w:ascii="Arial" w:hAnsi="Arial"/>
            <w:color w:val="008000"/>
          </w:rPr>
          <w:t>части 3 статьи 1</w:t>
        </w:r>
      </w:hyperlink>
      <w:r w:rsidRPr="008D53D1">
        <w:rPr>
          <w:rFonts w:ascii="Arial" w:hAnsi="Arial"/>
        </w:rPr>
        <w:t xml:space="preserve"> настоящего Федерального закона;</w:t>
      </w:r>
    </w:p>
    <w:p w:rsidR="008D53D1" w:rsidRPr="008D53D1" w:rsidRDefault="008D53D1" w:rsidP="008D53D1">
      <w:pPr>
        <w:autoSpaceDE w:val="0"/>
        <w:autoSpaceDN w:val="0"/>
        <w:adjustRightInd w:val="0"/>
        <w:ind w:firstLine="720"/>
        <w:jc w:val="both"/>
        <w:rPr>
          <w:rFonts w:ascii="Arial" w:hAnsi="Arial"/>
        </w:rPr>
      </w:pPr>
      <w:bookmarkStart w:id="227" w:name="sub_2136"/>
      <w:r w:rsidRPr="008D53D1">
        <w:rPr>
          <w:rFonts w:ascii="Arial" w:hAnsi="Arial"/>
        </w:rPr>
        <w:t xml:space="preserve">6) возможность уплаты заявителем государственной пошлины за предоставление государственных и муниципальных услуг, осуществления заявителем платы за предоставление государственных и муниципальных услуг, а также услуг, указанных в </w:t>
      </w:r>
      <w:hyperlink w:anchor="sub_103" w:history="1">
        <w:r w:rsidRPr="008D53D1">
          <w:rPr>
            <w:rFonts w:ascii="Arial" w:hAnsi="Arial"/>
            <w:color w:val="008000"/>
          </w:rPr>
          <w:t>части 3 статьи 1</w:t>
        </w:r>
      </w:hyperlink>
      <w:r w:rsidRPr="008D53D1">
        <w:rPr>
          <w:rFonts w:ascii="Arial" w:hAnsi="Arial"/>
        </w:rPr>
        <w:t xml:space="preserve"> настоящего Федерального закона, и услуг, которые являются необходимыми и обязательными для предоставления государственных и муниципальных услуг, дистанционно в электронной форме.</w:t>
      </w:r>
    </w:p>
    <w:p w:rsidR="008D53D1" w:rsidRPr="008D53D1" w:rsidRDefault="008D53D1" w:rsidP="008D53D1">
      <w:pPr>
        <w:autoSpaceDE w:val="0"/>
        <w:autoSpaceDN w:val="0"/>
        <w:adjustRightInd w:val="0"/>
        <w:ind w:firstLine="720"/>
        <w:jc w:val="both"/>
        <w:rPr>
          <w:rFonts w:ascii="Arial" w:hAnsi="Arial"/>
        </w:rPr>
      </w:pPr>
      <w:bookmarkStart w:id="228" w:name="sub_214"/>
      <w:bookmarkEnd w:id="227"/>
      <w:r w:rsidRPr="008D53D1">
        <w:rPr>
          <w:rFonts w:ascii="Arial" w:hAnsi="Arial"/>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sub_103" w:history="1">
        <w:r w:rsidRPr="008D53D1">
          <w:rPr>
            <w:rFonts w:ascii="Arial" w:hAnsi="Arial"/>
            <w:color w:val="008000"/>
          </w:rPr>
          <w:t>части 3 статьи 1</w:t>
        </w:r>
      </w:hyperlink>
      <w:r w:rsidRPr="008D53D1">
        <w:rPr>
          <w:rFonts w:ascii="Arial" w:hAnsi="Arial"/>
        </w:rPr>
        <w:t xml:space="preserve"> настоящего Федерального закона, </w:t>
      </w:r>
      <w:hyperlink w:anchor="sub_2005" w:history="1">
        <w:r w:rsidRPr="008D53D1">
          <w:rPr>
            <w:rFonts w:ascii="Arial" w:hAnsi="Arial"/>
            <w:color w:val="008000"/>
          </w:rPr>
          <w:t>многофункциональных центров</w:t>
        </w:r>
      </w:hyperlink>
      <w:r w:rsidRPr="008D53D1">
        <w:rPr>
          <w:rFonts w:ascii="Arial" w:hAnsi="Arial"/>
        </w:rPr>
        <w:t xml:space="preserve"> в целях </w:t>
      </w:r>
      <w:hyperlink w:anchor="sub_206" w:history="1">
        <w:r w:rsidRPr="008D53D1">
          <w:rPr>
            <w:rFonts w:ascii="Arial" w:hAnsi="Arial"/>
            <w:color w:val="008000"/>
          </w:rPr>
          <w:t>предоставления государственных и муниципальных услуг в электронной форме</w:t>
        </w:r>
      </w:hyperlink>
      <w:r w:rsidRPr="008D53D1">
        <w:rPr>
          <w:rFonts w:ascii="Arial" w:hAnsi="Arial"/>
        </w:rPr>
        <w:t xml:space="preserve"> при использовании единого портала </w:t>
      </w:r>
      <w:r w:rsidRPr="008D53D1">
        <w:rPr>
          <w:rFonts w:ascii="Arial" w:hAnsi="Arial"/>
        </w:rPr>
        <w:lastRenderedPageBreak/>
        <w:t xml:space="preserve">государственных и муниципальных услуг осуществляется с применением единой системы межведомственного электронного взаимодействия в </w:t>
      </w:r>
      <w:hyperlink r:id="rId27" w:history="1">
        <w:r w:rsidRPr="008D53D1">
          <w:rPr>
            <w:rFonts w:ascii="Arial" w:hAnsi="Arial"/>
            <w:color w:val="008000"/>
          </w:rPr>
          <w:t>порядке</w:t>
        </w:r>
      </w:hyperlink>
      <w:r w:rsidRPr="008D53D1">
        <w:rPr>
          <w:rFonts w:ascii="Arial" w:hAnsi="Arial"/>
        </w:rPr>
        <w:t>, установленном Правительством Российской Федерации.</w:t>
      </w:r>
    </w:p>
    <w:bookmarkEnd w:id="228"/>
    <w:p w:rsidR="008D53D1" w:rsidRPr="008D53D1" w:rsidRDefault="008D53D1" w:rsidP="008D53D1">
      <w:pPr>
        <w:autoSpaceDE w:val="0"/>
        <w:autoSpaceDN w:val="0"/>
        <w:adjustRightInd w:val="0"/>
        <w:ind w:firstLine="720"/>
        <w:jc w:val="both"/>
        <w:rPr>
          <w:rFonts w:ascii="Arial" w:hAnsi="Arial"/>
        </w:rPr>
      </w:pPr>
    </w:p>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left="1612" w:hanging="892"/>
        <w:jc w:val="both"/>
        <w:rPr>
          <w:rFonts w:ascii="Arial" w:hAnsi="Arial"/>
        </w:rPr>
      </w:pPr>
      <w:bookmarkStart w:id="229" w:name="sub_2110"/>
      <w:r w:rsidRPr="008D53D1">
        <w:rPr>
          <w:rFonts w:ascii="Arial" w:hAnsi="Arial"/>
          <w:b/>
          <w:bCs/>
          <w:color w:val="000080"/>
        </w:rPr>
        <w:t>Статья 21.1.</w:t>
      </w:r>
      <w:r w:rsidRPr="008D53D1">
        <w:rPr>
          <w:rFonts w:ascii="Arial" w:hAnsi="Arial"/>
        </w:rPr>
        <w:t xml:space="preserve"> Использование электронной подписи при оказании государственных и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230" w:name="sub_21101"/>
      <w:bookmarkEnd w:id="229"/>
      <w:r w:rsidRPr="008D53D1">
        <w:rPr>
          <w:rFonts w:ascii="Arial" w:hAnsi="Arial"/>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w:t>
      </w:r>
      <w:hyperlink r:id="rId28" w:history="1">
        <w:r w:rsidRPr="008D53D1">
          <w:rPr>
            <w:rFonts w:ascii="Arial" w:hAnsi="Arial"/>
            <w:color w:val="008000"/>
          </w:rPr>
          <w:t>Федерального закона</w:t>
        </w:r>
      </w:hyperlink>
      <w:r w:rsidRPr="008D53D1">
        <w:rPr>
          <w:rFonts w:ascii="Arial" w:hAnsi="Arial"/>
        </w:rPr>
        <w:t xml:space="preserve"> "Об электронной подписи" и требованиями настоящего Федерального закона.</w:t>
      </w:r>
    </w:p>
    <w:p w:rsidR="008D53D1" w:rsidRPr="008D53D1" w:rsidRDefault="008D53D1" w:rsidP="008D53D1">
      <w:pPr>
        <w:autoSpaceDE w:val="0"/>
        <w:autoSpaceDN w:val="0"/>
        <w:adjustRightInd w:val="0"/>
        <w:ind w:firstLine="720"/>
        <w:jc w:val="both"/>
        <w:rPr>
          <w:rFonts w:ascii="Arial" w:hAnsi="Arial"/>
        </w:rPr>
      </w:pPr>
      <w:bookmarkStart w:id="231" w:name="sub_21102"/>
      <w:bookmarkEnd w:id="230"/>
      <w:r w:rsidRPr="008D53D1">
        <w:rPr>
          <w:rFonts w:ascii="Arial" w:hAnsi="Arial"/>
        </w:rP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bookmarkEnd w:id="231"/>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left="1612" w:hanging="892"/>
        <w:jc w:val="both"/>
        <w:rPr>
          <w:rFonts w:ascii="Arial" w:hAnsi="Arial"/>
        </w:rPr>
      </w:pPr>
      <w:bookmarkStart w:id="232" w:name="sub_2120"/>
      <w:r w:rsidRPr="008D53D1">
        <w:rPr>
          <w:rFonts w:ascii="Arial" w:hAnsi="Arial"/>
          <w:b/>
          <w:bCs/>
          <w:color w:val="000080"/>
        </w:rPr>
        <w:t>Статья 21.2.</w:t>
      </w:r>
      <w:r w:rsidRPr="008D53D1">
        <w:rPr>
          <w:rFonts w:ascii="Arial" w:hAnsi="Arial"/>
        </w:rPr>
        <w:t xml:space="preserve"> Правила использования простых электронных подписей при оказании государственных и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233" w:name="sub_21201"/>
      <w:bookmarkEnd w:id="232"/>
      <w:r w:rsidRPr="008D53D1">
        <w:rPr>
          <w:rFonts w:ascii="Arial" w:hAnsi="Arial"/>
        </w:rPr>
        <w:t>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8D53D1" w:rsidRPr="008D53D1" w:rsidRDefault="008D53D1" w:rsidP="008D53D1">
      <w:pPr>
        <w:autoSpaceDE w:val="0"/>
        <w:autoSpaceDN w:val="0"/>
        <w:adjustRightInd w:val="0"/>
        <w:ind w:firstLine="720"/>
        <w:jc w:val="both"/>
        <w:rPr>
          <w:rFonts w:ascii="Arial" w:hAnsi="Arial"/>
        </w:rPr>
      </w:pPr>
      <w:bookmarkStart w:id="234" w:name="sub_21211"/>
      <w:bookmarkEnd w:id="233"/>
      <w:r w:rsidRPr="008D53D1">
        <w:rPr>
          <w:rFonts w:ascii="Arial" w:hAnsi="Arial"/>
        </w:rPr>
        <w:t>1) требования, которым должны соответствовать простые электронные подписи и (или) технологии их создания;</w:t>
      </w:r>
    </w:p>
    <w:p w:rsidR="008D53D1" w:rsidRPr="008D53D1" w:rsidRDefault="008D53D1" w:rsidP="008D53D1">
      <w:pPr>
        <w:autoSpaceDE w:val="0"/>
        <w:autoSpaceDN w:val="0"/>
        <w:adjustRightInd w:val="0"/>
        <w:ind w:firstLine="720"/>
        <w:jc w:val="both"/>
        <w:rPr>
          <w:rFonts w:ascii="Arial" w:hAnsi="Arial"/>
        </w:rPr>
      </w:pPr>
      <w:bookmarkStart w:id="235" w:name="sub_21212"/>
      <w:bookmarkEnd w:id="234"/>
      <w:r w:rsidRPr="008D53D1">
        <w:rPr>
          <w:rFonts w:ascii="Arial" w:hAnsi="Arial"/>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236" w:name="sub_21202"/>
      <w:bookmarkEnd w:id="235"/>
      <w:r w:rsidRPr="008D53D1">
        <w:rPr>
          <w:rFonts w:ascii="Arial" w:hAnsi="Arial"/>
        </w:rPr>
        <w:t>2. При оказании государственных и муниципальных услуг с использованием простых электронных подписей должны обеспечиваться:</w:t>
      </w:r>
    </w:p>
    <w:p w:rsidR="008D53D1" w:rsidRPr="008D53D1" w:rsidRDefault="008D53D1" w:rsidP="008D53D1">
      <w:pPr>
        <w:autoSpaceDE w:val="0"/>
        <w:autoSpaceDN w:val="0"/>
        <w:adjustRightInd w:val="0"/>
        <w:ind w:firstLine="720"/>
        <w:jc w:val="both"/>
        <w:rPr>
          <w:rFonts w:ascii="Arial" w:hAnsi="Arial"/>
        </w:rPr>
      </w:pPr>
      <w:bookmarkStart w:id="237" w:name="sub_21221"/>
      <w:bookmarkEnd w:id="236"/>
      <w:r w:rsidRPr="008D53D1">
        <w:rPr>
          <w:rFonts w:ascii="Arial" w:hAnsi="Arial"/>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8D53D1" w:rsidRPr="008D53D1" w:rsidRDefault="008D53D1" w:rsidP="008D53D1">
      <w:pPr>
        <w:autoSpaceDE w:val="0"/>
        <w:autoSpaceDN w:val="0"/>
        <w:adjustRightInd w:val="0"/>
        <w:ind w:firstLine="720"/>
        <w:jc w:val="both"/>
        <w:rPr>
          <w:rFonts w:ascii="Arial" w:hAnsi="Arial"/>
        </w:rPr>
      </w:pPr>
      <w:bookmarkStart w:id="238" w:name="sub_21222"/>
      <w:bookmarkEnd w:id="237"/>
      <w:r w:rsidRPr="008D53D1">
        <w:rPr>
          <w:rFonts w:ascii="Arial" w:hAnsi="Arial"/>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8D53D1" w:rsidRPr="008D53D1" w:rsidRDefault="008D53D1" w:rsidP="008D53D1">
      <w:pPr>
        <w:autoSpaceDE w:val="0"/>
        <w:autoSpaceDN w:val="0"/>
        <w:adjustRightInd w:val="0"/>
        <w:ind w:firstLine="720"/>
        <w:jc w:val="both"/>
        <w:rPr>
          <w:rFonts w:ascii="Arial" w:hAnsi="Arial"/>
        </w:rPr>
      </w:pPr>
      <w:bookmarkStart w:id="239" w:name="sub_21203"/>
      <w:bookmarkEnd w:id="238"/>
      <w:r w:rsidRPr="008D53D1">
        <w:rPr>
          <w:rFonts w:ascii="Arial" w:hAnsi="Arial"/>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sub_21102" w:history="1">
        <w:r w:rsidRPr="008D53D1">
          <w:rPr>
            <w:rFonts w:ascii="Arial" w:hAnsi="Arial"/>
            <w:color w:val="008000"/>
          </w:rPr>
          <w:t>части 2 статьи 21.1</w:t>
        </w:r>
      </w:hyperlink>
      <w:r w:rsidRPr="008D53D1">
        <w:rPr>
          <w:rFonts w:ascii="Arial" w:hAnsi="Arial"/>
        </w:rPr>
        <w:t xml:space="preserve"> настоящего Федерального закона и </w:t>
      </w:r>
      <w:hyperlink w:anchor="sub_21201" w:history="1">
        <w:r w:rsidRPr="008D53D1">
          <w:rPr>
            <w:rFonts w:ascii="Arial" w:hAnsi="Arial"/>
            <w:color w:val="008000"/>
          </w:rPr>
          <w:t>части 1</w:t>
        </w:r>
      </w:hyperlink>
      <w:r w:rsidRPr="008D53D1">
        <w:rPr>
          <w:rFonts w:ascii="Arial" w:hAnsi="Arial"/>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bookmarkEnd w:id="239"/>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spacing w:before="108" w:after="108"/>
        <w:jc w:val="center"/>
        <w:outlineLvl w:val="0"/>
        <w:rPr>
          <w:rFonts w:ascii="Arial" w:hAnsi="Arial"/>
          <w:b/>
          <w:bCs/>
          <w:color w:val="000080"/>
        </w:rPr>
      </w:pPr>
      <w:bookmarkStart w:id="240" w:name="sub_600"/>
      <w:r w:rsidRPr="008D53D1">
        <w:rPr>
          <w:rFonts w:ascii="Arial" w:hAnsi="Arial"/>
          <w:b/>
          <w:bCs/>
          <w:color w:val="000080"/>
        </w:rPr>
        <w:t>Глава 6. Организация деятельности по выпуску, выдаче и обслуживанию универсальных электронных карт</w:t>
      </w:r>
    </w:p>
    <w:bookmarkEnd w:id="240"/>
    <w:p w:rsidR="008D53D1" w:rsidRPr="008D53D1" w:rsidRDefault="008D53D1" w:rsidP="008D53D1">
      <w:pPr>
        <w:autoSpaceDE w:val="0"/>
        <w:autoSpaceDN w:val="0"/>
        <w:adjustRightInd w:val="0"/>
        <w:ind w:firstLine="720"/>
        <w:jc w:val="both"/>
        <w:rPr>
          <w:rFonts w:ascii="Arial" w:hAnsi="Arial"/>
        </w:rPr>
      </w:pPr>
    </w:p>
    <w:p w:rsidR="008D53D1" w:rsidRPr="008D53D1" w:rsidRDefault="008D53D1" w:rsidP="008D53D1">
      <w:pPr>
        <w:autoSpaceDE w:val="0"/>
        <w:autoSpaceDN w:val="0"/>
        <w:adjustRightInd w:val="0"/>
        <w:ind w:left="1612" w:hanging="892"/>
        <w:jc w:val="both"/>
        <w:rPr>
          <w:rFonts w:ascii="Arial" w:hAnsi="Arial"/>
        </w:rPr>
      </w:pPr>
      <w:bookmarkStart w:id="241" w:name="sub_22"/>
      <w:r w:rsidRPr="008D53D1">
        <w:rPr>
          <w:rFonts w:ascii="Arial" w:hAnsi="Arial"/>
          <w:b/>
          <w:bCs/>
          <w:color w:val="000080"/>
        </w:rPr>
        <w:lastRenderedPageBreak/>
        <w:t>Статья 22.</w:t>
      </w:r>
      <w:r w:rsidRPr="008D53D1">
        <w:rPr>
          <w:rFonts w:ascii="Arial" w:hAnsi="Arial"/>
        </w:rPr>
        <w:t xml:space="preserve"> Универсальная электронная карта</w:t>
      </w:r>
    </w:p>
    <w:p w:rsidR="008D53D1" w:rsidRPr="008D53D1" w:rsidRDefault="008D53D1" w:rsidP="008D53D1">
      <w:pPr>
        <w:autoSpaceDE w:val="0"/>
        <w:autoSpaceDN w:val="0"/>
        <w:adjustRightInd w:val="0"/>
        <w:ind w:firstLine="720"/>
        <w:jc w:val="both"/>
        <w:rPr>
          <w:rFonts w:ascii="Arial" w:hAnsi="Arial"/>
        </w:rPr>
      </w:pPr>
      <w:bookmarkStart w:id="242" w:name="sub_221"/>
      <w:bookmarkEnd w:id="241"/>
      <w:r w:rsidRPr="008D53D1">
        <w:rPr>
          <w:rFonts w:ascii="Arial" w:hAnsi="Arial"/>
        </w:rPr>
        <w:t>1.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p>
    <w:p w:rsidR="008D53D1" w:rsidRPr="008D53D1" w:rsidRDefault="008D53D1" w:rsidP="008D53D1">
      <w:pPr>
        <w:autoSpaceDE w:val="0"/>
        <w:autoSpaceDN w:val="0"/>
        <w:adjustRightInd w:val="0"/>
        <w:ind w:firstLine="720"/>
        <w:jc w:val="both"/>
        <w:rPr>
          <w:rFonts w:ascii="Arial" w:hAnsi="Arial"/>
        </w:rPr>
      </w:pPr>
      <w:bookmarkStart w:id="243" w:name="sub_222"/>
      <w:bookmarkEnd w:id="242"/>
      <w:r w:rsidRPr="008D53D1">
        <w:rPr>
          <w:rFonts w:ascii="Arial" w:hAnsi="Arial"/>
        </w:rPr>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8D53D1" w:rsidRPr="008D53D1" w:rsidRDefault="008D53D1" w:rsidP="008D53D1">
      <w:pPr>
        <w:autoSpaceDE w:val="0"/>
        <w:autoSpaceDN w:val="0"/>
        <w:adjustRightInd w:val="0"/>
        <w:ind w:firstLine="720"/>
        <w:jc w:val="both"/>
        <w:rPr>
          <w:rFonts w:ascii="Arial" w:hAnsi="Arial"/>
        </w:rPr>
      </w:pPr>
      <w:bookmarkStart w:id="244" w:name="sub_223"/>
      <w:bookmarkEnd w:id="243"/>
      <w:r w:rsidRPr="008D53D1">
        <w:rPr>
          <w:rFonts w:ascii="Arial" w:hAnsi="Arial"/>
        </w:rPr>
        <w:t>3. Универсальная электронная карта должна содержать следующие визуальные (незащищенные) сведения:</w:t>
      </w:r>
    </w:p>
    <w:p w:rsidR="008D53D1" w:rsidRPr="008D53D1" w:rsidRDefault="008D53D1" w:rsidP="008D53D1">
      <w:pPr>
        <w:autoSpaceDE w:val="0"/>
        <w:autoSpaceDN w:val="0"/>
        <w:adjustRightInd w:val="0"/>
        <w:ind w:firstLine="720"/>
        <w:jc w:val="both"/>
        <w:rPr>
          <w:rFonts w:ascii="Arial" w:hAnsi="Arial"/>
        </w:rPr>
      </w:pPr>
      <w:bookmarkStart w:id="245" w:name="sub_2231"/>
      <w:bookmarkEnd w:id="244"/>
      <w:r w:rsidRPr="008D53D1">
        <w:rPr>
          <w:rFonts w:ascii="Arial" w:hAnsi="Arial"/>
        </w:rPr>
        <w:t>1) фамилию, имя и (если имеется) отчество пользователя универсальной электронной картой;</w:t>
      </w:r>
    </w:p>
    <w:p w:rsidR="008D53D1" w:rsidRPr="008D53D1" w:rsidRDefault="008D53D1" w:rsidP="008D53D1">
      <w:pPr>
        <w:autoSpaceDE w:val="0"/>
        <w:autoSpaceDN w:val="0"/>
        <w:adjustRightInd w:val="0"/>
        <w:ind w:firstLine="720"/>
        <w:jc w:val="both"/>
        <w:rPr>
          <w:rFonts w:ascii="Arial" w:hAnsi="Arial"/>
        </w:rPr>
      </w:pPr>
      <w:bookmarkStart w:id="246" w:name="sub_2232"/>
      <w:bookmarkEnd w:id="245"/>
      <w:r w:rsidRPr="008D53D1">
        <w:rPr>
          <w:rFonts w:ascii="Arial" w:hAnsi="Arial"/>
        </w:rPr>
        <w:t xml:space="preserve">2) фотографию заявителя (в случае выдачи универсальной электронной карты по заявлению гражданина в порядке, установленном </w:t>
      </w:r>
      <w:hyperlink w:anchor="sub_25" w:history="1">
        <w:r w:rsidRPr="008D53D1">
          <w:rPr>
            <w:rFonts w:ascii="Arial" w:hAnsi="Arial"/>
            <w:color w:val="008000"/>
          </w:rPr>
          <w:t>статьей 25</w:t>
        </w:r>
      </w:hyperlink>
      <w:r w:rsidRPr="008D53D1">
        <w:rPr>
          <w:rFonts w:ascii="Arial" w:hAnsi="Arial"/>
        </w:rPr>
        <w:t xml:space="preserve"> настоящего Федерального закона);</w:t>
      </w:r>
    </w:p>
    <w:p w:rsidR="008D53D1" w:rsidRPr="008D53D1" w:rsidRDefault="008D53D1" w:rsidP="008D53D1">
      <w:pPr>
        <w:autoSpaceDE w:val="0"/>
        <w:autoSpaceDN w:val="0"/>
        <w:adjustRightInd w:val="0"/>
        <w:ind w:firstLine="720"/>
        <w:jc w:val="both"/>
        <w:rPr>
          <w:rFonts w:ascii="Arial" w:hAnsi="Arial"/>
        </w:rPr>
      </w:pPr>
      <w:bookmarkStart w:id="247" w:name="sub_2233"/>
      <w:bookmarkEnd w:id="246"/>
      <w:r w:rsidRPr="008D53D1">
        <w:rPr>
          <w:rFonts w:ascii="Arial" w:hAnsi="Arial"/>
        </w:rPr>
        <w:t>3) номер универсальной электронной карты и срок ее действия;</w:t>
      </w:r>
    </w:p>
    <w:p w:rsidR="008D53D1" w:rsidRPr="008D53D1" w:rsidRDefault="008D53D1" w:rsidP="008D53D1">
      <w:pPr>
        <w:autoSpaceDE w:val="0"/>
        <w:autoSpaceDN w:val="0"/>
        <w:adjustRightInd w:val="0"/>
        <w:ind w:firstLine="720"/>
        <w:jc w:val="both"/>
        <w:rPr>
          <w:rFonts w:ascii="Arial" w:hAnsi="Arial"/>
        </w:rPr>
      </w:pPr>
      <w:bookmarkStart w:id="248" w:name="sub_2234"/>
      <w:bookmarkEnd w:id="247"/>
      <w:r w:rsidRPr="008D53D1">
        <w:rPr>
          <w:rFonts w:ascii="Arial" w:hAnsi="Arial"/>
        </w:rPr>
        <w:t>4) контактную информацию уполномоченной организации субъекта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249" w:name="sub_2235"/>
      <w:bookmarkEnd w:id="248"/>
      <w:r w:rsidRPr="008D53D1">
        <w:rPr>
          <w:rFonts w:ascii="Arial" w:hAnsi="Arial"/>
        </w:rP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250" w:name="sub_224"/>
      <w:bookmarkEnd w:id="249"/>
      <w:r w:rsidRPr="008D53D1">
        <w:rPr>
          <w:rFonts w:ascii="Arial" w:hAnsi="Arial"/>
        </w:rPr>
        <w:t xml:space="preserve">4. Дополнительные визуальные </w:t>
      </w:r>
      <w:hyperlink r:id="rId29" w:history="1">
        <w:r w:rsidRPr="008D53D1">
          <w:rPr>
            <w:rFonts w:ascii="Arial" w:hAnsi="Arial"/>
            <w:color w:val="008000"/>
          </w:rPr>
          <w:t>сведения</w:t>
        </w:r>
      </w:hyperlink>
      <w:r w:rsidRPr="008D53D1">
        <w:rPr>
          <w:rFonts w:ascii="Arial" w:hAnsi="Arial"/>
        </w:rPr>
        <w:t xml:space="preserve"> универсальной электронной карты могут устанавливаться уполномоченным Правительством Российской Федерации федеральным органом исполнительной власти.</w:t>
      </w:r>
    </w:p>
    <w:p w:rsidR="008D53D1" w:rsidRPr="008D53D1" w:rsidRDefault="008D53D1" w:rsidP="008D53D1">
      <w:pPr>
        <w:autoSpaceDE w:val="0"/>
        <w:autoSpaceDN w:val="0"/>
        <w:adjustRightInd w:val="0"/>
        <w:ind w:firstLine="720"/>
        <w:jc w:val="both"/>
        <w:rPr>
          <w:rFonts w:ascii="Arial" w:hAnsi="Arial"/>
        </w:rPr>
      </w:pPr>
      <w:bookmarkStart w:id="251" w:name="sub_225"/>
      <w:bookmarkEnd w:id="250"/>
      <w:r w:rsidRPr="008D53D1">
        <w:rPr>
          <w:rFonts w:ascii="Arial" w:hAnsi="Arial"/>
        </w:rPr>
        <w:t xml:space="preserve">5. На электронном носителе универсальной электронной карты подлежат фиксации сведения, указанные в </w:t>
      </w:r>
      <w:hyperlink w:anchor="sub_222" w:history="1">
        <w:r w:rsidRPr="008D53D1">
          <w:rPr>
            <w:rFonts w:ascii="Arial" w:hAnsi="Arial"/>
            <w:color w:val="008000"/>
          </w:rPr>
          <w:t>части 2</w:t>
        </w:r>
      </w:hyperlink>
      <w:r w:rsidRPr="008D53D1">
        <w:rPr>
          <w:rFonts w:ascii="Arial" w:hAnsi="Arial"/>
        </w:rPr>
        <w:t xml:space="preserve">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w:t>
      </w:r>
      <w:hyperlink r:id="rId30" w:history="1">
        <w:r w:rsidRPr="008D53D1">
          <w:rPr>
            <w:rFonts w:ascii="Arial" w:hAnsi="Arial"/>
            <w:color w:val="008000"/>
          </w:rPr>
          <w:t>федеральным органом исполнительной власти</w:t>
        </w:r>
      </w:hyperlink>
      <w:r w:rsidRPr="008D53D1">
        <w:rPr>
          <w:rFonts w:ascii="Arial" w:hAnsi="Arial"/>
        </w:rPr>
        <w:t>.</w:t>
      </w:r>
    </w:p>
    <w:p w:rsidR="008D53D1" w:rsidRPr="008D53D1" w:rsidRDefault="008D53D1" w:rsidP="008D53D1">
      <w:pPr>
        <w:autoSpaceDE w:val="0"/>
        <w:autoSpaceDN w:val="0"/>
        <w:adjustRightInd w:val="0"/>
        <w:ind w:firstLine="720"/>
        <w:jc w:val="both"/>
        <w:rPr>
          <w:rFonts w:ascii="Arial" w:hAnsi="Arial"/>
        </w:rPr>
      </w:pPr>
      <w:bookmarkStart w:id="252" w:name="sub_226"/>
      <w:bookmarkEnd w:id="251"/>
      <w:r w:rsidRPr="008D53D1">
        <w:rPr>
          <w:rFonts w:ascii="Arial" w:hAnsi="Arial"/>
        </w:rP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bookmarkEnd w:id="252"/>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left="1612" w:hanging="892"/>
        <w:jc w:val="both"/>
        <w:rPr>
          <w:rFonts w:ascii="Arial" w:hAnsi="Arial"/>
        </w:rPr>
      </w:pPr>
      <w:bookmarkStart w:id="253" w:name="sub_23"/>
      <w:r w:rsidRPr="008D53D1">
        <w:rPr>
          <w:rFonts w:ascii="Arial" w:hAnsi="Arial"/>
          <w:b/>
          <w:bCs/>
          <w:color w:val="000080"/>
        </w:rPr>
        <w:t>Статья 23.</w:t>
      </w:r>
      <w:r w:rsidRPr="008D53D1">
        <w:rPr>
          <w:rFonts w:ascii="Arial" w:hAnsi="Arial"/>
        </w:rPr>
        <w:t xml:space="preserve"> Электронное приложение универсальной электронной карты. Порядок подключения электронного приложения</w:t>
      </w:r>
    </w:p>
    <w:p w:rsidR="008D53D1" w:rsidRPr="008D53D1" w:rsidRDefault="008D53D1" w:rsidP="008D53D1">
      <w:pPr>
        <w:autoSpaceDE w:val="0"/>
        <w:autoSpaceDN w:val="0"/>
        <w:adjustRightInd w:val="0"/>
        <w:ind w:firstLine="720"/>
        <w:jc w:val="both"/>
        <w:rPr>
          <w:rFonts w:ascii="Arial" w:hAnsi="Arial"/>
        </w:rPr>
      </w:pPr>
      <w:bookmarkStart w:id="254" w:name="sub_231"/>
      <w:bookmarkEnd w:id="253"/>
      <w:r w:rsidRPr="008D53D1">
        <w:rPr>
          <w:rFonts w:ascii="Arial" w:hAnsi="Arial"/>
        </w:rPr>
        <w:t xml:space="preserve">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w:t>
      </w:r>
      <w:r w:rsidRPr="008D53D1">
        <w:rPr>
          <w:rFonts w:ascii="Arial" w:hAnsi="Arial"/>
        </w:rPr>
        <w:lastRenderedPageBreak/>
        <w:t>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8D53D1" w:rsidRPr="008D53D1" w:rsidRDefault="008D53D1" w:rsidP="008D53D1">
      <w:pPr>
        <w:autoSpaceDE w:val="0"/>
        <w:autoSpaceDN w:val="0"/>
        <w:adjustRightInd w:val="0"/>
        <w:ind w:firstLine="720"/>
        <w:jc w:val="both"/>
        <w:rPr>
          <w:rFonts w:ascii="Arial" w:hAnsi="Arial"/>
        </w:rPr>
      </w:pPr>
      <w:bookmarkStart w:id="255" w:name="sub_232"/>
      <w:bookmarkEnd w:id="254"/>
      <w:r w:rsidRPr="008D53D1">
        <w:rPr>
          <w:rFonts w:ascii="Arial" w:hAnsi="Arial"/>
        </w:rPr>
        <w:t xml:space="preserve">2. Федеральные электронные приложения обеспечивают получение </w:t>
      </w:r>
      <w:hyperlink w:anchor="sub_2001" w:history="1">
        <w:r w:rsidRPr="008D53D1">
          <w:rPr>
            <w:rFonts w:ascii="Arial" w:hAnsi="Arial"/>
            <w:color w:val="008000"/>
          </w:rPr>
          <w:t>государственных услуг</w:t>
        </w:r>
      </w:hyperlink>
      <w:r w:rsidRPr="008D53D1">
        <w:rPr>
          <w:rFonts w:ascii="Arial" w:hAnsi="Arial"/>
        </w:rPr>
        <w:t xml:space="preserve"> и услуг иных организаций на всей территории Российской Федерации в соответствии с федеральными законами или постановлениями Правительства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256" w:name="sub_233"/>
      <w:bookmarkEnd w:id="255"/>
      <w:r w:rsidRPr="008D53D1">
        <w:rPr>
          <w:rFonts w:ascii="Arial" w:hAnsi="Arial"/>
        </w:rP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257" w:name="sub_234"/>
      <w:bookmarkEnd w:id="256"/>
      <w:r w:rsidRPr="008D53D1">
        <w:rPr>
          <w:rFonts w:ascii="Arial" w:hAnsi="Arial"/>
        </w:rP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8D53D1" w:rsidRPr="008D53D1" w:rsidRDefault="008D53D1" w:rsidP="008D53D1">
      <w:pPr>
        <w:autoSpaceDE w:val="0"/>
        <w:autoSpaceDN w:val="0"/>
        <w:adjustRightInd w:val="0"/>
        <w:ind w:firstLine="720"/>
        <w:jc w:val="both"/>
        <w:rPr>
          <w:rFonts w:ascii="Arial" w:hAnsi="Arial"/>
        </w:rPr>
      </w:pPr>
      <w:bookmarkStart w:id="258" w:name="sub_235"/>
      <w:bookmarkEnd w:id="257"/>
      <w:r w:rsidRPr="008D53D1">
        <w:rPr>
          <w:rFonts w:ascii="Arial" w:hAnsi="Arial"/>
        </w:rPr>
        <w:t>5. Универсальная электронная карта должна иметь федеральные электронные приложения, обеспечивающие:</w:t>
      </w:r>
    </w:p>
    <w:p w:rsidR="008D53D1" w:rsidRPr="008D53D1" w:rsidRDefault="008D53D1" w:rsidP="008D53D1">
      <w:pPr>
        <w:autoSpaceDE w:val="0"/>
        <w:autoSpaceDN w:val="0"/>
        <w:adjustRightInd w:val="0"/>
        <w:ind w:firstLine="720"/>
        <w:jc w:val="both"/>
        <w:rPr>
          <w:rFonts w:ascii="Arial" w:hAnsi="Arial"/>
        </w:rPr>
      </w:pPr>
      <w:bookmarkStart w:id="259" w:name="sub_2351"/>
      <w:bookmarkEnd w:id="258"/>
      <w:r w:rsidRPr="008D53D1">
        <w:rPr>
          <w:rFonts w:ascii="Arial" w:hAnsi="Arial"/>
        </w:rPr>
        <w:t>1) идентификацию пользователя универсальной электронной картой в целях получения им при ее использовании доступа к государственным услугам и услугам иных организаций;</w:t>
      </w:r>
    </w:p>
    <w:p w:rsidR="008D53D1" w:rsidRPr="008D53D1" w:rsidRDefault="008D53D1" w:rsidP="008D53D1">
      <w:pPr>
        <w:autoSpaceDE w:val="0"/>
        <w:autoSpaceDN w:val="0"/>
        <w:adjustRightInd w:val="0"/>
        <w:ind w:firstLine="720"/>
        <w:jc w:val="both"/>
        <w:rPr>
          <w:rFonts w:ascii="Arial" w:hAnsi="Arial"/>
        </w:rPr>
      </w:pPr>
      <w:bookmarkStart w:id="260" w:name="sub_2352"/>
      <w:bookmarkEnd w:id="259"/>
      <w:r w:rsidRPr="008D53D1">
        <w:rPr>
          <w:rFonts w:ascii="Arial" w:hAnsi="Arial"/>
        </w:rPr>
        <w:t>2) получение государственных услуг в системе обязательного медицинского страхования (</w:t>
      </w:r>
      <w:hyperlink r:id="rId31" w:history="1">
        <w:r w:rsidRPr="008D53D1">
          <w:rPr>
            <w:rFonts w:ascii="Arial" w:hAnsi="Arial"/>
            <w:color w:val="008000"/>
          </w:rPr>
          <w:t>полис</w:t>
        </w:r>
      </w:hyperlink>
      <w:r w:rsidRPr="008D53D1">
        <w:rPr>
          <w:rFonts w:ascii="Arial" w:hAnsi="Arial"/>
        </w:rPr>
        <w:t xml:space="preserve"> обязательного медицинского страхования);</w:t>
      </w:r>
    </w:p>
    <w:p w:rsidR="008D53D1" w:rsidRPr="008D53D1" w:rsidRDefault="008D53D1" w:rsidP="008D53D1">
      <w:pPr>
        <w:autoSpaceDE w:val="0"/>
        <w:autoSpaceDN w:val="0"/>
        <w:adjustRightInd w:val="0"/>
        <w:ind w:firstLine="720"/>
        <w:jc w:val="both"/>
        <w:rPr>
          <w:rFonts w:ascii="Arial" w:hAnsi="Arial"/>
        </w:rPr>
      </w:pPr>
      <w:bookmarkStart w:id="261" w:name="sub_2353"/>
      <w:bookmarkEnd w:id="260"/>
      <w:r w:rsidRPr="008D53D1">
        <w:rPr>
          <w:rFonts w:ascii="Arial" w:hAnsi="Arial"/>
        </w:rPr>
        <w:t>3) получение государственных услуг в системе обязательного пенсионного страхования (</w:t>
      </w:r>
      <w:hyperlink r:id="rId32" w:history="1">
        <w:r w:rsidRPr="008D53D1">
          <w:rPr>
            <w:rFonts w:ascii="Arial" w:hAnsi="Arial"/>
            <w:color w:val="008000"/>
          </w:rPr>
          <w:t>страховое свидетельство</w:t>
        </w:r>
      </w:hyperlink>
      <w:r w:rsidRPr="008D53D1">
        <w:rPr>
          <w:rFonts w:ascii="Arial" w:hAnsi="Arial"/>
        </w:rPr>
        <w:t xml:space="preserve"> обязательного пенсионного страхования);</w:t>
      </w:r>
    </w:p>
    <w:p w:rsidR="008D53D1" w:rsidRPr="008D53D1" w:rsidRDefault="008D53D1" w:rsidP="008D53D1">
      <w:pPr>
        <w:autoSpaceDE w:val="0"/>
        <w:autoSpaceDN w:val="0"/>
        <w:adjustRightInd w:val="0"/>
        <w:ind w:firstLine="720"/>
        <w:jc w:val="both"/>
        <w:rPr>
          <w:rFonts w:ascii="Arial" w:hAnsi="Arial"/>
        </w:rPr>
      </w:pPr>
      <w:bookmarkStart w:id="262" w:name="sub_2354"/>
      <w:bookmarkEnd w:id="261"/>
      <w:r w:rsidRPr="008D53D1">
        <w:rPr>
          <w:rFonts w:ascii="Arial" w:hAnsi="Arial"/>
        </w:rPr>
        <w:t>4) получение банковских услуг (электронное банковское приложение).</w:t>
      </w:r>
    </w:p>
    <w:p w:rsidR="008D53D1" w:rsidRPr="008D53D1" w:rsidRDefault="008D53D1" w:rsidP="008D53D1">
      <w:pPr>
        <w:autoSpaceDE w:val="0"/>
        <w:autoSpaceDN w:val="0"/>
        <w:adjustRightInd w:val="0"/>
        <w:ind w:firstLine="720"/>
        <w:jc w:val="both"/>
        <w:rPr>
          <w:rFonts w:ascii="Arial" w:hAnsi="Arial"/>
        </w:rPr>
      </w:pPr>
      <w:bookmarkStart w:id="263" w:name="sub_236"/>
      <w:bookmarkEnd w:id="262"/>
      <w:r w:rsidRPr="008D53D1">
        <w:rPr>
          <w:rFonts w:ascii="Arial" w:hAnsi="Arial"/>
        </w:rP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264" w:name="sub_237"/>
      <w:bookmarkEnd w:id="263"/>
      <w:r w:rsidRPr="008D53D1">
        <w:rPr>
          <w:rFonts w:ascii="Arial" w:hAnsi="Arial"/>
        </w:rPr>
        <w:t xml:space="preserve">7. </w:t>
      </w:r>
      <w:hyperlink r:id="rId33" w:history="1">
        <w:r w:rsidRPr="008D53D1">
          <w:rPr>
            <w:rFonts w:ascii="Arial" w:hAnsi="Arial"/>
            <w:color w:val="008000"/>
          </w:rPr>
          <w:t>Технические требования</w:t>
        </w:r>
      </w:hyperlink>
      <w:r w:rsidRPr="008D53D1">
        <w:rPr>
          <w:rFonts w:ascii="Arial" w:hAnsi="Arial"/>
        </w:rPr>
        <w:t xml:space="preserve">, предъявляемые к универсальной электронной карте, в том числе к форме материального носителя универсальной электронной карты, </w:t>
      </w:r>
      <w:hyperlink r:id="rId34" w:history="1">
        <w:r w:rsidRPr="008D53D1">
          <w:rPr>
            <w:rFonts w:ascii="Arial" w:hAnsi="Arial"/>
            <w:color w:val="008000"/>
          </w:rPr>
          <w:t>технические требования</w:t>
        </w:r>
      </w:hyperlink>
      <w:r w:rsidRPr="008D53D1">
        <w:rPr>
          <w:rFonts w:ascii="Arial" w:hAnsi="Arial"/>
        </w:rPr>
        <w:t xml:space="preserve">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
    <w:p w:rsidR="008D53D1" w:rsidRPr="008D53D1" w:rsidRDefault="008D53D1" w:rsidP="008D53D1">
      <w:pPr>
        <w:autoSpaceDE w:val="0"/>
        <w:autoSpaceDN w:val="0"/>
        <w:adjustRightInd w:val="0"/>
        <w:ind w:firstLine="720"/>
        <w:jc w:val="both"/>
        <w:rPr>
          <w:rFonts w:ascii="Arial" w:hAnsi="Arial"/>
        </w:rPr>
      </w:pPr>
      <w:bookmarkStart w:id="265" w:name="sub_238"/>
      <w:bookmarkEnd w:id="264"/>
      <w:r w:rsidRPr="008D53D1">
        <w:rPr>
          <w:rFonts w:ascii="Arial" w:hAnsi="Arial"/>
        </w:rPr>
        <w:t xml:space="preserve">8. Высший исполнительной </w:t>
      </w:r>
      <w:hyperlink r:id="rId35" w:history="1">
        <w:r w:rsidRPr="008D53D1">
          <w:rPr>
            <w:rFonts w:ascii="Arial" w:hAnsi="Arial"/>
            <w:color w:val="008000"/>
          </w:rPr>
          <w:t>#</w:t>
        </w:r>
      </w:hyperlink>
      <w:r w:rsidRPr="008D53D1">
        <w:rPr>
          <w:rFonts w:ascii="Arial" w:hAnsi="Arial"/>
        </w:rPr>
        <w:t xml:space="preserve">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
    <w:p w:rsidR="008D53D1" w:rsidRPr="008D53D1" w:rsidRDefault="008D53D1" w:rsidP="008D53D1">
      <w:pPr>
        <w:autoSpaceDE w:val="0"/>
        <w:autoSpaceDN w:val="0"/>
        <w:adjustRightInd w:val="0"/>
        <w:ind w:firstLine="720"/>
        <w:jc w:val="both"/>
        <w:rPr>
          <w:rFonts w:ascii="Arial" w:hAnsi="Arial"/>
        </w:rPr>
      </w:pPr>
      <w:bookmarkStart w:id="266" w:name="sub_239"/>
      <w:bookmarkEnd w:id="265"/>
      <w:r w:rsidRPr="008D53D1">
        <w:rPr>
          <w:rFonts w:ascii="Arial" w:hAnsi="Arial"/>
        </w:rPr>
        <w:t>9. 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 электронных приложений.</w:t>
      </w:r>
    </w:p>
    <w:p w:rsidR="008D53D1" w:rsidRPr="008D53D1" w:rsidRDefault="008D53D1" w:rsidP="008D53D1">
      <w:pPr>
        <w:autoSpaceDE w:val="0"/>
        <w:autoSpaceDN w:val="0"/>
        <w:adjustRightInd w:val="0"/>
        <w:ind w:firstLine="720"/>
        <w:jc w:val="both"/>
        <w:rPr>
          <w:rFonts w:ascii="Arial" w:hAnsi="Arial"/>
        </w:rPr>
      </w:pPr>
      <w:bookmarkStart w:id="267" w:name="sub_2310"/>
      <w:bookmarkEnd w:id="266"/>
      <w:r w:rsidRPr="008D53D1">
        <w:rPr>
          <w:rFonts w:ascii="Arial" w:hAnsi="Arial"/>
        </w:rPr>
        <w:lastRenderedPageBreak/>
        <w:t xml:space="preserve">10. </w:t>
      </w:r>
      <w:hyperlink r:id="rId36" w:history="1">
        <w:r w:rsidRPr="008D53D1">
          <w:rPr>
            <w:rFonts w:ascii="Arial" w:hAnsi="Arial"/>
            <w:color w:val="008000"/>
          </w:rPr>
          <w:t>Эмитенты</w:t>
        </w:r>
      </w:hyperlink>
      <w:r w:rsidRPr="008D53D1">
        <w:rPr>
          <w:rFonts w:ascii="Arial" w:hAnsi="Arial"/>
        </w:rPr>
        <w:t xml:space="preserve"> федеральных электронных приложений, указанных в </w:t>
      </w:r>
      <w:hyperlink w:anchor="sub_2351" w:history="1">
        <w:r w:rsidRPr="008D53D1">
          <w:rPr>
            <w:rFonts w:ascii="Arial" w:hAnsi="Arial"/>
            <w:color w:val="008000"/>
          </w:rPr>
          <w:t>пунктах 1 - 3 части 5</w:t>
        </w:r>
      </w:hyperlink>
      <w:r w:rsidRPr="008D53D1">
        <w:rPr>
          <w:rFonts w:ascii="Arial" w:hAnsi="Arial"/>
        </w:rPr>
        <w:t xml:space="preserve"> и в </w:t>
      </w:r>
      <w:hyperlink w:anchor="sub_236" w:history="1">
        <w:r w:rsidRPr="008D53D1">
          <w:rPr>
            <w:rFonts w:ascii="Arial" w:hAnsi="Arial"/>
            <w:color w:val="008000"/>
          </w:rPr>
          <w:t>части 6</w:t>
        </w:r>
      </w:hyperlink>
      <w:r w:rsidRPr="008D53D1">
        <w:rPr>
          <w:rFonts w:ascii="Arial" w:hAnsi="Arial"/>
        </w:rPr>
        <w:t xml:space="preserve"> настоящей статьи, определяются Правительством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268" w:name="sub_2311"/>
      <w:bookmarkEnd w:id="267"/>
      <w:r w:rsidRPr="008D53D1">
        <w:rPr>
          <w:rFonts w:ascii="Arial" w:hAnsi="Arial"/>
        </w:rPr>
        <w:t>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p>
    <w:p w:rsidR="008D53D1" w:rsidRPr="008D53D1" w:rsidRDefault="008D53D1" w:rsidP="008D53D1">
      <w:pPr>
        <w:autoSpaceDE w:val="0"/>
        <w:autoSpaceDN w:val="0"/>
        <w:adjustRightInd w:val="0"/>
        <w:ind w:firstLine="720"/>
        <w:jc w:val="both"/>
        <w:rPr>
          <w:rFonts w:ascii="Arial" w:hAnsi="Arial"/>
        </w:rPr>
      </w:pPr>
      <w:bookmarkStart w:id="269" w:name="sub_2312"/>
      <w:bookmarkEnd w:id="268"/>
      <w:r w:rsidRPr="008D53D1">
        <w:rPr>
          <w:rFonts w:ascii="Arial" w:hAnsi="Arial"/>
        </w:rPr>
        <w:t xml:space="preserve">12. Эмитент федерального электронного приложения, указанного в </w:t>
      </w:r>
      <w:hyperlink w:anchor="sub_2351" w:history="1">
        <w:r w:rsidRPr="008D53D1">
          <w:rPr>
            <w:rFonts w:ascii="Arial" w:hAnsi="Arial"/>
            <w:color w:val="008000"/>
          </w:rPr>
          <w:t>пункте 1</w:t>
        </w:r>
      </w:hyperlink>
      <w:r w:rsidRPr="008D53D1">
        <w:rPr>
          <w:rFonts w:ascii="Arial" w:hAnsi="Arial"/>
        </w:rPr>
        <w:t xml:space="preserve">, </w:t>
      </w:r>
      <w:hyperlink w:anchor="sub_2352" w:history="1">
        <w:r w:rsidRPr="008D53D1">
          <w:rPr>
            <w:rFonts w:ascii="Arial" w:hAnsi="Arial"/>
            <w:color w:val="008000"/>
          </w:rPr>
          <w:t>2</w:t>
        </w:r>
      </w:hyperlink>
      <w:r w:rsidRPr="008D53D1">
        <w:rPr>
          <w:rFonts w:ascii="Arial" w:hAnsi="Arial"/>
        </w:rPr>
        <w:t xml:space="preserve"> или </w:t>
      </w:r>
      <w:hyperlink w:anchor="sub_2353" w:history="1">
        <w:r w:rsidRPr="008D53D1">
          <w:rPr>
            <w:rFonts w:ascii="Arial" w:hAnsi="Arial"/>
            <w:color w:val="008000"/>
          </w:rPr>
          <w:t>3 части 5</w:t>
        </w:r>
      </w:hyperlink>
      <w:r w:rsidRPr="008D53D1">
        <w:rPr>
          <w:rFonts w:ascii="Arial" w:hAnsi="Arial"/>
        </w:rPr>
        <w:t xml:space="preserve"> либо в </w:t>
      </w:r>
      <w:hyperlink w:anchor="sub_236" w:history="1">
        <w:r w:rsidRPr="008D53D1">
          <w:rPr>
            <w:rFonts w:ascii="Arial" w:hAnsi="Arial"/>
            <w:color w:val="008000"/>
          </w:rPr>
          <w:t>части 6</w:t>
        </w:r>
      </w:hyperlink>
      <w:r w:rsidRPr="008D53D1">
        <w:rPr>
          <w:rFonts w:ascii="Arial" w:hAnsi="Arial"/>
        </w:rPr>
        <w:t xml:space="preserve">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8D53D1" w:rsidRPr="008D53D1" w:rsidRDefault="008D53D1" w:rsidP="008D53D1">
      <w:pPr>
        <w:autoSpaceDE w:val="0"/>
        <w:autoSpaceDN w:val="0"/>
        <w:adjustRightInd w:val="0"/>
        <w:ind w:firstLine="720"/>
        <w:jc w:val="both"/>
        <w:rPr>
          <w:rFonts w:ascii="Arial" w:hAnsi="Arial"/>
        </w:rPr>
      </w:pPr>
      <w:bookmarkStart w:id="270" w:name="sub_2313"/>
      <w:bookmarkEnd w:id="269"/>
      <w:r w:rsidRPr="008D53D1">
        <w:rPr>
          <w:rFonts w:ascii="Arial" w:hAnsi="Arial"/>
        </w:rPr>
        <w:t xml:space="preserve">13. </w:t>
      </w:r>
      <w:hyperlink r:id="rId37" w:history="1">
        <w:r w:rsidRPr="008D53D1">
          <w:rPr>
            <w:rFonts w:ascii="Arial" w:hAnsi="Arial"/>
            <w:color w:val="008000"/>
          </w:rPr>
          <w:t>Правила</w:t>
        </w:r>
      </w:hyperlink>
      <w:r w:rsidRPr="008D53D1">
        <w:rPr>
          <w:rFonts w:ascii="Arial" w:hAnsi="Arial"/>
        </w:rPr>
        <w:t xml:space="preserve">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8D53D1" w:rsidRPr="008D53D1" w:rsidRDefault="008D53D1" w:rsidP="008D53D1">
      <w:pPr>
        <w:autoSpaceDE w:val="0"/>
        <w:autoSpaceDN w:val="0"/>
        <w:adjustRightInd w:val="0"/>
        <w:ind w:firstLine="720"/>
        <w:jc w:val="both"/>
        <w:rPr>
          <w:rFonts w:ascii="Arial" w:hAnsi="Arial"/>
        </w:rPr>
      </w:pPr>
      <w:bookmarkStart w:id="271" w:name="sub_2314"/>
      <w:bookmarkEnd w:id="270"/>
      <w:r w:rsidRPr="008D53D1">
        <w:rPr>
          <w:rFonts w:ascii="Arial" w:hAnsi="Arial"/>
        </w:rPr>
        <w:t xml:space="preserve">14. Правила разработки, подключения и функционирования электронных приложений, указанных в </w:t>
      </w:r>
      <w:hyperlink w:anchor="sub_238" w:history="1">
        <w:r w:rsidRPr="008D53D1">
          <w:rPr>
            <w:rFonts w:ascii="Arial" w:hAnsi="Arial"/>
            <w:color w:val="008000"/>
          </w:rPr>
          <w:t>части 8</w:t>
        </w:r>
      </w:hyperlink>
      <w:r w:rsidRPr="008D53D1">
        <w:rPr>
          <w:rFonts w:ascii="Arial" w:hAnsi="Arial"/>
        </w:rPr>
        <w:t xml:space="preserve">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w:t>
      </w:r>
      <w:hyperlink r:id="rId38" w:history="1">
        <w:r w:rsidRPr="008D53D1">
          <w:rPr>
            <w:rFonts w:ascii="Arial" w:hAnsi="Arial"/>
            <w:color w:val="008000"/>
          </w:rPr>
          <w:t>федеральным органом исполнительной власти</w:t>
        </w:r>
      </w:hyperlink>
      <w:r w:rsidRPr="008D53D1">
        <w:rPr>
          <w:rFonts w:ascii="Arial" w:hAnsi="Arial"/>
        </w:rPr>
        <w:t xml:space="preserve"> и федеральной уполномоченной организацией.</w:t>
      </w:r>
    </w:p>
    <w:p w:rsidR="008D53D1" w:rsidRPr="008D53D1" w:rsidRDefault="008D53D1" w:rsidP="008D53D1">
      <w:pPr>
        <w:autoSpaceDE w:val="0"/>
        <w:autoSpaceDN w:val="0"/>
        <w:adjustRightInd w:val="0"/>
        <w:ind w:firstLine="720"/>
        <w:jc w:val="both"/>
        <w:rPr>
          <w:rFonts w:ascii="Arial" w:hAnsi="Arial"/>
        </w:rPr>
      </w:pPr>
      <w:bookmarkStart w:id="272" w:name="sub_2315"/>
      <w:bookmarkEnd w:id="271"/>
      <w:r w:rsidRPr="008D53D1">
        <w:rPr>
          <w:rFonts w:ascii="Arial" w:hAnsi="Arial"/>
        </w:rPr>
        <w:t xml:space="preserve">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w:t>
      </w:r>
      <w:hyperlink r:id="rId39" w:history="1">
        <w:r w:rsidRPr="008D53D1">
          <w:rPr>
            <w:rFonts w:ascii="Arial" w:hAnsi="Arial"/>
            <w:color w:val="008000"/>
          </w:rPr>
          <w:t>федеральным органом</w:t>
        </w:r>
      </w:hyperlink>
      <w:r w:rsidRPr="008D53D1">
        <w:rPr>
          <w:rFonts w:ascii="Arial" w:hAnsi="Arial"/>
        </w:rPr>
        <w:t xml:space="preserve">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273" w:name="sub_2316"/>
      <w:bookmarkEnd w:id="272"/>
      <w:r w:rsidRPr="008D53D1">
        <w:rPr>
          <w:rFonts w:ascii="Arial" w:hAnsi="Arial"/>
        </w:rPr>
        <w:t xml:space="preserve">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w:t>
      </w:r>
      <w:hyperlink r:id="rId40" w:history="1">
        <w:r w:rsidRPr="008D53D1">
          <w:rPr>
            <w:rFonts w:ascii="Arial" w:hAnsi="Arial"/>
            <w:color w:val="008000"/>
          </w:rPr>
          <w:t>законодательством</w:t>
        </w:r>
      </w:hyperlink>
      <w:r w:rsidRPr="008D53D1">
        <w:rPr>
          <w:rFonts w:ascii="Arial" w:hAnsi="Arial"/>
        </w:rPr>
        <w:t xml:space="preserve">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8D53D1" w:rsidRPr="008D53D1" w:rsidRDefault="008D53D1" w:rsidP="008D53D1">
      <w:pPr>
        <w:autoSpaceDE w:val="0"/>
        <w:autoSpaceDN w:val="0"/>
        <w:adjustRightInd w:val="0"/>
        <w:ind w:firstLine="720"/>
        <w:jc w:val="both"/>
        <w:rPr>
          <w:rFonts w:ascii="Arial" w:hAnsi="Arial"/>
        </w:rPr>
      </w:pPr>
      <w:bookmarkStart w:id="274" w:name="sub_2317"/>
      <w:bookmarkEnd w:id="273"/>
      <w:r w:rsidRPr="008D53D1">
        <w:rPr>
          <w:rFonts w:ascii="Arial" w:hAnsi="Arial"/>
        </w:rPr>
        <w:t>17. 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
    <w:p w:rsidR="008D53D1" w:rsidRPr="008D53D1" w:rsidRDefault="008D53D1" w:rsidP="008D53D1">
      <w:pPr>
        <w:autoSpaceDE w:val="0"/>
        <w:autoSpaceDN w:val="0"/>
        <w:adjustRightInd w:val="0"/>
        <w:ind w:firstLine="720"/>
        <w:jc w:val="both"/>
        <w:rPr>
          <w:rFonts w:ascii="Arial" w:hAnsi="Arial"/>
        </w:rPr>
      </w:pPr>
      <w:bookmarkStart w:id="275" w:name="sub_2318"/>
      <w:bookmarkEnd w:id="274"/>
      <w:r w:rsidRPr="008D53D1">
        <w:rPr>
          <w:rFonts w:ascii="Arial" w:hAnsi="Arial"/>
        </w:rPr>
        <w:t xml:space="preserve">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w:t>
      </w:r>
      <w:hyperlink w:anchor="sub_27" w:history="1">
        <w:r w:rsidRPr="008D53D1">
          <w:rPr>
            <w:rFonts w:ascii="Arial" w:hAnsi="Arial"/>
            <w:color w:val="008000"/>
          </w:rPr>
          <w:t>статьей 27</w:t>
        </w:r>
      </w:hyperlink>
      <w:r w:rsidRPr="008D53D1">
        <w:rPr>
          <w:rFonts w:ascii="Arial" w:hAnsi="Arial"/>
        </w:rPr>
        <w:t xml:space="preserve"> настоящего Федерального закона.</w:t>
      </w:r>
    </w:p>
    <w:bookmarkEnd w:id="275"/>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left="1612" w:hanging="892"/>
        <w:jc w:val="both"/>
        <w:rPr>
          <w:rFonts w:ascii="Arial" w:hAnsi="Arial"/>
        </w:rPr>
      </w:pPr>
      <w:bookmarkStart w:id="276" w:name="sub_24"/>
      <w:r w:rsidRPr="008D53D1">
        <w:rPr>
          <w:rFonts w:ascii="Arial" w:hAnsi="Arial"/>
          <w:b/>
          <w:bCs/>
          <w:color w:val="000080"/>
        </w:rPr>
        <w:lastRenderedPageBreak/>
        <w:t>Статья 24.</w:t>
      </w:r>
      <w:r w:rsidRPr="008D53D1">
        <w:rPr>
          <w:rFonts w:ascii="Arial" w:hAnsi="Arial"/>
        </w:rPr>
        <w:t xml:space="preserve"> Основы организации деятельности по выпуску, выдаче и обслуживанию универсальных электронных карт</w:t>
      </w:r>
    </w:p>
    <w:p w:rsidR="008D53D1" w:rsidRPr="008D53D1" w:rsidRDefault="008D53D1" w:rsidP="008D53D1">
      <w:pPr>
        <w:autoSpaceDE w:val="0"/>
        <w:autoSpaceDN w:val="0"/>
        <w:adjustRightInd w:val="0"/>
        <w:ind w:firstLine="720"/>
        <w:jc w:val="both"/>
        <w:rPr>
          <w:rFonts w:ascii="Arial" w:hAnsi="Arial"/>
        </w:rPr>
      </w:pPr>
      <w:bookmarkStart w:id="277" w:name="sub_241"/>
      <w:bookmarkEnd w:id="276"/>
      <w:r w:rsidRPr="008D53D1">
        <w:rPr>
          <w:rFonts w:ascii="Arial" w:hAnsi="Arial"/>
        </w:rP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8D53D1" w:rsidRPr="008D53D1" w:rsidRDefault="008D53D1" w:rsidP="008D53D1">
      <w:pPr>
        <w:autoSpaceDE w:val="0"/>
        <w:autoSpaceDN w:val="0"/>
        <w:adjustRightInd w:val="0"/>
        <w:ind w:firstLine="720"/>
        <w:jc w:val="both"/>
        <w:rPr>
          <w:rFonts w:ascii="Arial" w:hAnsi="Arial"/>
        </w:rPr>
      </w:pPr>
      <w:bookmarkStart w:id="278" w:name="sub_242"/>
      <w:bookmarkEnd w:id="277"/>
      <w:r w:rsidRPr="008D53D1">
        <w:rPr>
          <w:rFonts w:ascii="Arial" w:hAnsi="Arial"/>
        </w:rPr>
        <w:t xml:space="preserve">2. </w:t>
      </w:r>
      <w:hyperlink r:id="rId41" w:history="1">
        <w:r w:rsidRPr="008D53D1">
          <w:rPr>
            <w:rFonts w:ascii="Arial" w:hAnsi="Arial"/>
            <w:color w:val="008000"/>
          </w:rPr>
          <w:t>Порядок</w:t>
        </w:r>
      </w:hyperlink>
      <w:r w:rsidRPr="008D53D1">
        <w:rPr>
          <w:rFonts w:ascii="Arial" w:hAnsi="Arial"/>
        </w:rPr>
        <w:t xml:space="preserve"> выпуска универсальных электронных карт устанавливается Правительством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279" w:name="sub_243"/>
      <w:bookmarkEnd w:id="278"/>
      <w:r w:rsidRPr="008D53D1">
        <w:rPr>
          <w:rFonts w:ascii="Arial" w:hAnsi="Arial"/>
        </w:rPr>
        <w:t>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8D53D1" w:rsidRPr="008D53D1" w:rsidRDefault="008D53D1" w:rsidP="008D53D1">
      <w:pPr>
        <w:autoSpaceDE w:val="0"/>
        <w:autoSpaceDN w:val="0"/>
        <w:adjustRightInd w:val="0"/>
        <w:ind w:firstLine="720"/>
        <w:jc w:val="both"/>
        <w:rPr>
          <w:rFonts w:ascii="Arial" w:hAnsi="Arial"/>
        </w:rPr>
      </w:pPr>
      <w:bookmarkStart w:id="280" w:name="sub_244"/>
      <w:bookmarkEnd w:id="279"/>
      <w:r w:rsidRPr="008D53D1">
        <w:rPr>
          <w:rFonts w:ascii="Arial" w:hAnsi="Arial"/>
        </w:rPr>
        <w:t>4. Универсальные электронные карты являются собственностью субъекта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281" w:name="sub_245"/>
      <w:bookmarkEnd w:id="280"/>
      <w:r w:rsidRPr="008D53D1">
        <w:rPr>
          <w:rFonts w:ascii="Arial" w:hAnsi="Arial"/>
        </w:rPr>
        <w:t>5. Порядок компенсации и (или) софинансирования расходов на выпуск, выдачу и обслуживание универсальных электронных карт устанавливается Правительством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282" w:name="sub_246"/>
      <w:bookmarkEnd w:id="281"/>
      <w:r w:rsidRPr="008D53D1">
        <w:rPr>
          <w:rFonts w:ascii="Arial" w:hAnsi="Arial"/>
        </w:rPr>
        <w:t xml:space="preserve">6. Уполномоченный </w:t>
      </w:r>
      <w:hyperlink r:id="rId42" w:history="1">
        <w:r w:rsidRPr="008D53D1">
          <w:rPr>
            <w:rFonts w:ascii="Arial" w:hAnsi="Arial"/>
            <w:color w:val="008000"/>
          </w:rPr>
          <w:t>федеральный орган исполнительной власти</w:t>
        </w:r>
      </w:hyperlink>
      <w:r w:rsidRPr="008D53D1">
        <w:rPr>
          <w:rFonts w:ascii="Arial" w:hAnsi="Arial"/>
        </w:rPr>
        <w:t xml:space="preserve"> осуществляет контроль за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bookmarkEnd w:id="282"/>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left="1612" w:hanging="892"/>
        <w:jc w:val="both"/>
        <w:rPr>
          <w:rFonts w:ascii="Arial" w:hAnsi="Arial"/>
        </w:rPr>
      </w:pPr>
      <w:bookmarkStart w:id="283" w:name="sub_25"/>
      <w:r w:rsidRPr="008D53D1">
        <w:rPr>
          <w:rFonts w:ascii="Arial" w:hAnsi="Arial"/>
          <w:b/>
          <w:bCs/>
          <w:color w:val="000080"/>
        </w:rPr>
        <w:t>Статья 25.</w:t>
      </w:r>
      <w:r w:rsidRPr="008D53D1">
        <w:rPr>
          <w:rFonts w:ascii="Arial" w:hAnsi="Arial"/>
        </w:rPr>
        <w:t xml:space="preserve"> Порядок выдачи универсальных электронных карт по заявлениям граждан</w:t>
      </w:r>
    </w:p>
    <w:p w:rsidR="008D53D1" w:rsidRPr="008D53D1" w:rsidRDefault="008D53D1" w:rsidP="008D53D1">
      <w:pPr>
        <w:autoSpaceDE w:val="0"/>
        <w:autoSpaceDN w:val="0"/>
        <w:adjustRightInd w:val="0"/>
        <w:ind w:firstLine="720"/>
        <w:jc w:val="both"/>
        <w:rPr>
          <w:rFonts w:ascii="Arial" w:hAnsi="Arial"/>
        </w:rPr>
      </w:pPr>
      <w:bookmarkStart w:id="284" w:name="sub_251"/>
      <w:bookmarkEnd w:id="283"/>
      <w:r w:rsidRPr="008D53D1">
        <w:rPr>
          <w:rFonts w:ascii="Arial" w:hAnsi="Arial"/>
        </w:rPr>
        <w:t xml:space="preserve">1. Если иное не установлено постановлением Правительства Российской Федерации или законом субъекта Российской Федерации, указанными в </w:t>
      </w:r>
      <w:hyperlink w:anchor="sub_262" w:history="1">
        <w:r w:rsidRPr="008D53D1">
          <w:rPr>
            <w:rFonts w:ascii="Arial" w:hAnsi="Arial"/>
            <w:color w:val="008000"/>
          </w:rPr>
          <w:t>частях 2</w:t>
        </w:r>
      </w:hyperlink>
      <w:r w:rsidRPr="008D53D1">
        <w:rPr>
          <w:rFonts w:ascii="Arial" w:hAnsi="Arial"/>
        </w:rPr>
        <w:t xml:space="preserve"> и </w:t>
      </w:r>
      <w:hyperlink w:anchor="sub_263" w:history="1">
        <w:r w:rsidRPr="008D53D1">
          <w:rPr>
            <w:rFonts w:ascii="Arial" w:hAnsi="Arial"/>
            <w:color w:val="008000"/>
          </w:rPr>
          <w:t>3 статьи 26</w:t>
        </w:r>
      </w:hyperlink>
      <w:r w:rsidRPr="008D53D1">
        <w:rPr>
          <w:rFonts w:ascii="Arial" w:hAnsi="Arial"/>
        </w:rPr>
        <w:t xml:space="preserve"> настоящего Федерального закона, с 1 января 2012 года по 31 декабря 2013 года включительно универсальные электронные карты выдаются гражданам на основании заявлений о выдаче универсальной электронной карты.</w:t>
      </w:r>
    </w:p>
    <w:p w:rsidR="008D53D1" w:rsidRPr="008D53D1" w:rsidRDefault="008D53D1" w:rsidP="008D53D1">
      <w:pPr>
        <w:autoSpaceDE w:val="0"/>
        <w:autoSpaceDN w:val="0"/>
        <w:adjustRightInd w:val="0"/>
        <w:ind w:firstLine="720"/>
        <w:jc w:val="both"/>
        <w:rPr>
          <w:rFonts w:ascii="Arial" w:hAnsi="Arial"/>
        </w:rPr>
      </w:pPr>
      <w:bookmarkStart w:id="285" w:name="sub_252"/>
      <w:bookmarkEnd w:id="284"/>
      <w:r w:rsidRPr="008D53D1">
        <w:rPr>
          <w:rFonts w:ascii="Arial" w:hAnsi="Arial"/>
        </w:rP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286" w:name="sub_253"/>
      <w:bookmarkEnd w:id="285"/>
      <w:r w:rsidRPr="008D53D1">
        <w:rPr>
          <w:rFonts w:ascii="Arial" w:hAnsi="Arial"/>
        </w:rP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287" w:name="sub_254"/>
      <w:bookmarkEnd w:id="286"/>
      <w:r w:rsidRPr="008D53D1">
        <w:rPr>
          <w:rFonts w:ascii="Arial" w:hAnsi="Arial"/>
        </w:rPr>
        <w:t>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органом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8D53D1" w:rsidRPr="008D53D1" w:rsidRDefault="008D53D1" w:rsidP="008D53D1">
      <w:pPr>
        <w:autoSpaceDE w:val="0"/>
        <w:autoSpaceDN w:val="0"/>
        <w:adjustRightInd w:val="0"/>
        <w:ind w:firstLine="720"/>
        <w:jc w:val="both"/>
        <w:rPr>
          <w:rFonts w:ascii="Arial" w:hAnsi="Arial"/>
        </w:rPr>
      </w:pPr>
      <w:bookmarkStart w:id="288" w:name="sub_255"/>
      <w:bookmarkEnd w:id="287"/>
      <w:r w:rsidRPr="008D53D1">
        <w:rPr>
          <w:rFonts w:ascii="Arial" w:hAnsi="Arial"/>
        </w:rPr>
        <w:lastRenderedPageBreak/>
        <w:t xml:space="preserve">5. Типовая форма заявления о выдаче универсальной электронной карты устанавливается уполномоченным Правительством Российской Федерации </w:t>
      </w:r>
      <w:hyperlink r:id="rId43" w:history="1">
        <w:r w:rsidRPr="008D53D1">
          <w:rPr>
            <w:rFonts w:ascii="Arial" w:hAnsi="Arial"/>
            <w:color w:val="008000"/>
          </w:rPr>
          <w:t>федеральным органом исполнительной власти</w:t>
        </w:r>
      </w:hyperlink>
      <w:r w:rsidRPr="008D53D1">
        <w:rPr>
          <w:rFonts w:ascii="Arial" w:hAnsi="Arial"/>
        </w:rPr>
        <w:t>.</w:t>
      </w:r>
    </w:p>
    <w:p w:rsidR="008D53D1" w:rsidRPr="008D53D1" w:rsidRDefault="008D53D1" w:rsidP="008D53D1">
      <w:pPr>
        <w:autoSpaceDE w:val="0"/>
        <w:autoSpaceDN w:val="0"/>
        <w:adjustRightInd w:val="0"/>
        <w:ind w:firstLine="720"/>
        <w:jc w:val="both"/>
        <w:rPr>
          <w:rFonts w:ascii="Arial" w:hAnsi="Arial"/>
        </w:rPr>
      </w:pPr>
      <w:bookmarkStart w:id="289" w:name="sub_256"/>
      <w:bookmarkEnd w:id="288"/>
      <w:r w:rsidRPr="008D53D1">
        <w:rPr>
          <w:rFonts w:ascii="Arial" w:hAnsi="Arial"/>
        </w:rP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8D53D1" w:rsidRPr="008D53D1" w:rsidRDefault="008D53D1" w:rsidP="008D53D1">
      <w:pPr>
        <w:autoSpaceDE w:val="0"/>
        <w:autoSpaceDN w:val="0"/>
        <w:adjustRightInd w:val="0"/>
        <w:ind w:firstLine="720"/>
        <w:jc w:val="both"/>
        <w:rPr>
          <w:rFonts w:ascii="Arial" w:hAnsi="Arial"/>
        </w:rPr>
      </w:pPr>
      <w:bookmarkStart w:id="290" w:name="sub_257"/>
      <w:bookmarkEnd w:id="289"/>
      <w:r w:rsidRPr="008D53D1">
        <w:rPr>
          <w:rFonts w:ascii="Arial" w:hAnsi="Arial"/>
        </w:rPr>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p>
    <w:bookmarkEnd w:id="290"/>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left="1612" w:hanging="892"/>
        <w:jc w:val="both"/>
        <w:rPr>
          <w:rFonts w:ascii="Arial" w:hAnsi="Arial"/>
        </w:rPr>
      </w:pPr>
      <w:bookmarkStart w:id="291" w:name="sub_26"/>
      <w:r w:rsidRPr="008D53D1">
        <w:rPr>
          <w:rFonts w:ascii="Arial" w:hAnsi="Arial"/>
          <w:b/>
          <w:bCs/>
          <w:color w:val="000080"/>
        </w:rPr>
        <w:t>Статья 26.</w:t>
      </w:r>
      <w:r w:rsidRPr="008D53D1">
        <w:rPr>
          <w:rFonts w:ascii="Arial" w:hAnsi="Arial"/>
        </w:rPr>
        <w:t xml:space="preserve">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8D53D1" w:rsidRPr="008D53D1" w:rsidRDefault="008D53D1" w:rsidP="008D53D1">
      <w:pPr>
        <w:autoSpaceDE w:val="0"/>
        <w:autoSpaceDN w:val="0"/>
        <w:adjustRightInd w:val="0"/>
        <w:ind w:firstLine="720"/>
        <w:jc w:val="both"/>
        <w:rPr>
          <w:rFonts w:ascii="Arial" w:hAnsi="Arial"/>
        </w:rPr>
      </w:pPr>
      <w:bookmarkStart w:id="292" w:name="sub_261"/>
      <w:bookmarkEnd w:id="291"/>
      <w:r w:rsidRPr="008D53D1">
        <w:rPr>
          <w:rFonts w:ascii="Arial" w:hAnsi="Arial"/>
        </w:rPr>
        <w:t xml:space="preserve">1. С 1 января 2014 года, если более ранний срок не установлен постановлением Правительства Российской Федерации или законом субъекта Российской Федерации, указанными в </w:t>
      </w:r>
      <w:hyperlink w:anchor="sub_262" w:history="1">
        <w:r w:rsidRPr="008D53D1">
          <w:rPr>
            <w:rFonts w:ascii="Arial" w:hAnsi="Arial"/>
            <w:color w:val="008000"/>
          </w:rPr>
          <w:t>частях 2</w:t>
        </w:r>
      </w:hyperlink>
      <w:r w:rsidRPr="008D53D1">
        <w:rPr>
          <w:rFonts w:ascii="Arial" w:hAnsi="Arial"/>
        </w:rPr>
        <w:t xml:space="preserve"> и </w:t>
      </w:r>
      <w:hyperlink w:anchor="sub_263" w:history="1">
        <w:r w:rsidRPr="008D53D1">
          <w:rPr>
            <w:rFonts w:ascii="Arial" w:hAnsi="Arial"/>
            <w:color w:val="008000"/>
          </w:rPr>
          <w:t>3</w:t>
        </w:r>
      </w:hyperlink>
      <w:r w:rsidRPr="008D53D1">
        <w:rPr>
          <w:rFonts w:ascii="Arial" w:hAnsi="Arial"/>
        </w:rPr>
        <w:t xml:space="preserve">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2014 года (или иного срока, установленного нормативными правовыми актами, указанными в частях 2 и 3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w:t>
      </w:r>
      <w:hyperlink r:id="rId44" w:history="1">
        <w:r w:rsidRPr="008D53D1">
          <w:rPr>
            <w:rFonts w:ascii="Arial" w:hAnsi="Arial"/>
            <w:color w:val="008000"/>
          </w:rPr>
          <w:t>порядке</w:t>
        </w:r>
      </w:hyperlink>
      <w:r w:rsidRPr="008D53D1">
        <w:rPr>
          <w:rFonts w:ascii="Arial" w:hAnsi="Arial"/>
        </w:rPr>
        <w:t>, установленном Правительством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293" w:name="sub_262"/>
      <w:bookmarkEnd w:id="292"/>
      <w:r w:rsidRPr="008D53D1">
        <w:rPr>
          <w:rFonts w:ascii="Arial" w:hAnsi="Arial"/>
        </w:rPr>
        <w:t xml:space="preserve">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w:t>
      </w:r>
      <w:hyperlink w:anchor="sub_222" w:history="1">
        <w:r w:rsidRPr="008D53D1">
          <w:rPr>
            <w:rFonts w:ascii="Arial" w:hAnsi="Arial"/>
            <w:color w:val="008000"/>
          </w:rPr>
          <w:t>части 2 статьи 22</w:t>
        </w:r>
      </w:hyperlink>
      <w:r w:rsidRPr="008D53D1">
        <w:rPr>
          <w:rFonts w:ascii="Arial" w:hAnsi="Arial"/>
        </w:rPr>
        <w:t xml:space="preserve"> настоящего Федерального закона.</w:t>
      </w:r>
    </w:p>
    <w:p w:rsidR="008D53D1" w:rsidRPr="008D53D1" w:rsidRDefault="008D53D1" w:rsidP="008D53D1">
      <w:pPr>
        <w:autoSpaceDE w:val="0"/>
        <w:autoSpaceDN w:val="0"/>
        <w:adjustRightInd w:val="0"/>
        <w:ind w:firstLine="720"/>
        <w:jc w:val="both"/>
        <w:rPr>
          <w:rFonts w:ascii="Arial" w:hAnsi="Arial"/>
        </w:rPr>
      </w:pPr>
      <w:bookmarkStart w:id="294" w:name="sub_263"/>
      <w:bookmarkEnd w:id="293"/>
      <w:r w:rsidRPr="008D53D1">
        <w:rPr>
          <w:rFonts w:ascii="Arial" w:hAnsi="Arial"/>
        </w:rPr>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8D53D1" w:rsidRPr="008D53D1" w:rsidRDefault="008D53D1" w:rsidP="008D53D1">
      <w:pPr>
        <w:autoSpaceDE w:val="0"/>
        <w:autoSpaceDN w:val="0"/>
        <w:adjustRightInd w:val="0"/>
        <w:ind w:firstLine="720"/>
        <w:jc w:val="both"/>
        <w:rPr>
          <w:rFonts w:ascii="Arial" w:hAnsi="Arial"/>
        </w:rPr>
      </w:pPr>
      <w:bookmarkStart w:id="295" w:name="sub_264"/>
      <w:bookmarkEnd w:id="294"/>
      <w:r w:rsidRPr="008D53D1">
        <w:rPr>
          <w:rFonts w:ascii="Arial" w:hAnsi="Arial"/>
        </w:rPr>
        <w:t xml:space="preserve">4. Субъект Российской Федерации публикует не позднее 1 января 2014 года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w:t>
      </w:r>
      <w:r w:rsidRPr="008D53D1">
        <w:rPr>
          <w:rFonts w:ascii="Arial" w:hAnsi="Arial"/>
        </w:rPr>
        <w:lastRenderedPageBreak/>
        <w:t>универсальных электронных карт гражданам, не подавшим до 1 января 2014 года заявлений о выдаче им указанной карты и не обратившимся с заявлениями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8D53D1" w:rsidRPr="008D53D1" w:rsidRDefault="008D53D1" w:rsidP="008D53D1">
      <w:pPr>
        <w:autoSpaceDE w:val="0"/>
        <w:autoSpaceDN w:val="0"/>
        <w:adjustRightInd w:val="0"/>
        <w:ind w:firstLine="720"/>
        <w:jc w:val="both"/>
        <w:rPr>
          <w:rFonts w:ascii="Arial" w:hAnsi="Arial"/>
        </w:rPr>
      </w:pPr>
      <w:bookmarkStart w:id="296" w:name="sub_265"/>
      <w:bookmarkEnd w:id="295"/>
      <w:r w:rsidRPr="008D53D1">
        <w:rPr>
          <w:rFonts w:ascii="Arial" w:hAnsi="Arial"/>
        </w:rPr>
        <w:t xml:space="preserve">5. 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w:t>
      </w:r>
      <w:hyperlink w:anchor="sub_264" w:history="1">
        <w:r w:rsidRPr="008D53D1">
          <w:rPr>
            <w:rFonts w:ascii="Arial" w:hAnsi="Arial"/>
            <w:color w:val="008000"/>
          </w:rPr>
          <w:t>части 4</w:t>
        </w:r>
      </w:hyperlink>
      <w:r w:rsidRPr="008D53D1">
        <w:rPr>
          <w:rFonts w:ascii="Arial" w:hAnsi="Arial"/>
        </w:rPr>
        <w:t xml:space="preserve">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
    <w:p w:rsidR="008D53D1" w:rsidRPr="008D53D1" w:rsidRDefault="008D53D1" w:rsidP="008D53D1">
      <w:pPr>
        <w:autoSpaceDE w:val="0"/>
        <w:autoSpaceDN w:val="0"/>
        <w:adjustRightInd w:val="0"/>
        <w:ind w:firstLine="720"/>
        <w:jc w:val="both"/>
        <w:rPr>
          <w:rFonts w:ascii="Arial" w:hAnsi="Arial"/>
        </w:rPr>
      </w:pPr>
      <w:bookmarkStart w:id="297" w:name="sub_266"/>
      <w:bookmarkEnd w:id="296"/>
      <w:r w:rsidRPr="008D53D1">
        <w:rPr>
          <w:rFonts w:ascii="Arial" w:hAnsi="Arial"/>
        </w:rP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w:t>
      </w:r>
      <w:hyperlink w:anchor="sub_264" w:history="1">
        <w:r w:rsidRPr="008D53D1">
          <w:rPr>
            <w:rFonts w:ascii="Arial" w:hAnsi="Arial"/>
            <w:color w:val="008000"/>
          </w:rPr>
          <w:t>части 4</w:t>
        </w:r>
      </w:hyperlink>
      <w:r w:rsidRPr="008D53D1">
        <w:rPr>
          <w:rFonts w:ascii="Arial" w:hAnsi="Arial"/>
        </w:rPr>
        <w:t xml:space="preserve"> настоящей статьи, в порядке, определенном нормативными правовыми актами субъекта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298" w:name="sub_267"/>
      <w:bookmarkEnd w:id="297"/>
      <w:r w:rsidRPr="008D53D1">
        <w:rPr>
          <w:rFonts w:ascii="Arial" w:hAnsi="Arial"/>
        </w:rPr>
        <w:t xml:space="preserve">7. В случае, если гражданин в установленный </w:t>
      </w:r>
      <w:hyperlink w:anchor="sub_266" w:history="1">
        <w:r w:rsidRPr="008D53D1">
          <w:rPr>
            <w:rFonts w:ascii="Arial" w:hAnsi="Arial"/>
            <w:color w:val="008000"/>
          </w:rPr>
          <w:t>частью 6</w:t>
        </w:r>
      </w:hyperlink>
      <w:r w:rsidRPr="008D53D1">
        <w:rPr>
          <w:rFonts w:ascii="Arial" w:hAnsi="Arial"/>
        </w:rPr>
        <w:t xml:space="preserve">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8D53D1" w:rsidRPr="008D53D1" w:rsidRDefault="008D53D1" w:rsidP="008D53D1">
      <w:pPr>
        <w:autoSpaceDE w:val="0"/>
        <w:autoSpaceDN w:val="0"/>
        <w:adjustRightInd w:val="0"/>
        <w:ind w:firstLine="720"/>
        <w:jc w:val="both"/>
        <w:rPr>
          <w:rFonts w:ascii="Arial" w:hAnsi="Arial"/>
        </w:rPr>
      </w:pPr>
      <w:bookmarkStart w:id="299" w:name="sub_268"/>
      <w:bookmarkEnd w:id="298"/>
      <w:r w:rsidRPr="008D53D1">
        <w:rPr>
          <w:rFonts w:ascii="Arial" w:hAnsi="Arial"/>
        </w:rPr>
        <w:t xml:space="preserve">8. В случае, если гражданин в установленный </w:t>
      </w:r>
      <w:hyperlink w:anchor="sub_265" w:history="1">
        <w:r w:rsidRPr="008D53D1">
          <w:rPr>
            <w:rFonts w:ascii="Arial" w:hAnsi="Arial"/>
            <w:color w:val="008000"/>
          </w:rPr>
          <w:t>частью 5</w:t>
        </w:r>
      </w:hyperlink>
      <w:r w:rsidRPr="008D53D1">
        <w:rPr>
          <w:rFonts w:ascii="Arial" w:hAnsi="Arial"/>
        </w:rPr>
        <w:t xml:space="preserve"> настоящей статьи срок не обратился с заявлением об отказе от получения универсальной электронной карты и (или) в установленный </w:t>
      </w:r>
      <w:hyperlink w:anchor="sub_266" w:history="1">
        <w:r w:rsidRPr="008D53D1">
          <w:rPr>
            <w:rFonts w:ascii="Arial" w:hAnsi="Arial"/>
            <w:color w:val="008000"/>
          </w:rPr>
          <w:t>частью 6</w:t>
        </w:r>
      </w:hyperlink>
      <w:r w:rsidRPr="008D53D1">
        <w:rPr>
          <w:rFonts w:ascii="Arial" w:hAnsi="Arial"/>
        </w:rPr>
        <w:t xml:space="preserve">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300" w:name="sub_269"/>
      <w:bookmarkEnd w:id="299"/>
      <w:r w:rsidRPr="008D53D1">
        <w:rPr>
          <w:rFonts w:ascii="Arial" w:hAnsi="Arial"/>
        </w:rPr>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301" w:name="sub_2610"/>
      <w:bookmarkEnd w:id="300"/>
      <w:r w:rsidRPr="008D53D1">
        <w:rPr>
          <w:rFonts w:ascii="Arial" w:hAnsi="Arial"/>
        </w:rPr>
        <w:t xml:space="preserve">10. Гражданин имеет право отказаться от использования универсальной электронной карты в любое время после истечения срока, установленного </w:t>
      </w:r>
      <w:hyperlink w:anchor="sub_265" w:history="1">
        <w:r w:rsidRPr="008D53D1">
          <w:rPr>
            <w:rFonts w:ascii="Arial" w:hAnsi="Arial"/>
            <w:color w:val="008000"/>
          </w:rPr>
          <w:t>частью 5</w:t>
        </w:r>
      </w:hyperlink>
      <w:r w:rsidRPr="008D53D1">
        <w:rPr>
          <w:rFonts w:ascii="Arial" w:hAnsi="Arial"/>
        </w:rPr>
        <w:t xml:space="preserve"> настоящей статьи. В случае отказа гражданина от использования универсальной электронной карты такая карта подлежит аннулированию в порядке, установленном уполномоченным Правительством Российской Федерации </w:t>
      </w:r>
      <w:hyperlink r:id="rId45" w:history="1">
        <w:r w:rsidRPr="008D53D1">
          <w:rPr>
            <w:rFonts w:ascii="Arial" w:hAnsi="Arial"/>
            <w:color w:val="008000"/>
          </w:rPr>
          <w:t>федеральным органом исполнительной власти</w:t>
        </w:r>
      </w:hyperlink>
      <w:r w:rsidRPr="008D53D1">
        <w:rPr>
          <w:rFonts w:ascii="Arial" w:hAnsi="Arial"/>
        </w:rPr>
        <w:t>.</w:t>
      </w:r>
    </w:p>
    <w:bookmarkEnd w:id="301"/>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left="1612" w:hanging="892"/>
        <w:jc w:val="both"/>
        <w:rPr>
          <w:rFonts w:ascii="Arial" w:hAnsi="Arial"/>
        </w:rPr>
      </w:pPr>
      <w:bookmarkStart w:id="302" w:name="sub_27"/>
      <w:r w:rsidRPr="008D53D1">
        <w:rPr>
          <w:rFonts w:ascii="Arial" w:hAnsi="Arial"/>
          <w:b/>
          <w:bCs/>
          <w:color w:val="000080"/>
        </w:rPr>
        <w:t>Статья 27.</w:t>
      </w:r>
      <w:r w:rsidRPr="008D53D1">
        <w:rPr>
          <w:rFonts w:ascii="Arial" w:hAnsi="Arial"/>
        </w:rPr>
        <w:t xml:space="preserve"> Порядок выдачи дубликата универсальной электронной карты или замены указанной карты</w:t>
      </w:r>
    </w:p>
    <w:p w:rsidR="008D53D1" w:rsidRPr="008D53D1" w:rsidRDefault="008D53D1" w:rsidP="008D53D1">
      <w:pPr>
        <w:autoSpaceDE w:val="0"/>
        <w:autoSpaceDN w:val="0"/>
        <w:adjustRightInd w:val="0"/>
        <w:ind w:firstLine="720"/>
        <w:jc w:val="both"/>
        <w:rPr>
          <w:rFonts w:ascii="Arial" w:hAnsi="Arial"/>
        </w:rPr>
      </w:pPr>
      <w:bookmarkStart w:id="303" w:name="sub_271"/>
      <w:bookmarkEnd w:id="302"/>
      <w:r w:rsidRPr="008D53D1">
        <w:rPr>
          <w:rFonts w:ascii="Arial" w:hAnsi="Arial"/>
        </w:rPr>
        <w:t>1. 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
    <w:p w:rsidR="008D53D1" w:rsidRPr="008D53D1" w:rsidRDefault="008D53D1" w:rsidP="008D53D1">
      <w:pPr>
        <w:autoSpaceDE w:val="0"/>
        <w:autoSpaceDN w:val="0"/>
        <w:adjustRightInd w:val="0"/>
        <w:ind w:firstLine="720"/>
        <w:jc w:val="both"/>
        <w:rPr>
          <w:rFonts w:ascii="Arial" w:hAnsi="Arial"/>
        </w:rPr>
      </w:pPr>
      <w:bookmarkStart w:id="304" w:name="sub_272"/>
      <w:bookmarkEnd w:id="303"/>
      <w:r w:rsidRPr="008D53D1">
        <w:rPr>
          <w:rFonts w:ascii="Arial" w:hAnsi="Arial"/>
        </w:rPr>
        <w:lastRenderedPageBreak/>
        <w:t>2. 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документа, удостоверяющего личность гражданина - пользователя универсальной электронной картой.</w:t>
      </w:r>
    </w:p>
    <w:p w:rsidR="008D53D1" w:rsidRPr="008D53D1" w:rsidRDefault="008D53D1" w:rsidP="008D53D1">
      <w:pPr>
        <w:autoSpaceDE w:val="0"/>
        <w:autoSpaceDN w:val="0"/>
        <w:adjustRightInd w:val="0"/>
        <w:ind w:firstLine="720"/>
        <w:jc w:val="both"/>
        <w:rPr>
          <w:rFonts w:ascii="Arial" w:hAnsi="Arial"/>
        </w:rPr>
      </w:pPr>
      <w:bookmarkStart w:id="305" w:name="sub_273"/>
      <w:bookmarkEnd w:id="304"/>
      <w:r w:rsidRPr="008D53D1">
        <w:rPr>
          <w:rFonts w:ascii="Arial" w:hAnsi="Arial"/>
        </w:rP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8D53D1" w:rsidRPr="008D53D1" w:rsidRDefault="008D53D1" w:rsidP="008D53D1">
      <w:pPr>
        <w:autoSpaceDE w:val="0"/>
        <w:autoSpaceDN w:val="0"/>
        <w:adjustRightInd w:val="0"/>
        <w:ind w:firstLine="720"/>
        <w:jc w:val="both"/>
        <w:rPr>
          <w:rFonts w:ascii="Arial" w:hAnsi="Arial"/>
        </w:rPr>
      </w:pPr>
      <w:bookmarkStart w:id="306" w:name="sub_274"/>
      <w:bookmarkEnd w:id="305"/>
      <w:r w:rsidRPr="008D53D1">
        <w:rPr>
          <w:rFonts w:ascii="Arial" w:hAnsi="Arial"/>
        </w:rPr>
        <w:t>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307" w:name="sub_275"/>
      <w:bookmarkEnd w:id="306"/>
      <w:r w:rsidRPr="008D53D1">
        <w:rPr>
          <w:rFonts w:ascii="Arial" w:hAnsi="Arial"/>
        </w:rPr>
        <w:t xml:space="preserve">5. Порядок замены универсальных электронных карт в случае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w:t>
      </w:r>
      <w:proofErr w:type="gramStart"/>
      <w:r w:rsidRPr="008D53D1">
        <w:rPr>
          <w:rFonts w:ascii="Arial" w:hAnsi="Arial"/>
        </w:rPr>
        <w:t>Федерации</w:t>
      </w:r>
      <w:proofErr w:type="gramEnd"/>
      <w:r w:rsidRPr="008D53D1">
        <w:rPr>
          <w:rFonts w:ascii="Arial" w:hAnsi="Arial"/>
        </w:rPr>
        <w:t xml:space="preserve"> либо законом субъекта Российской Федерации по согласованию с федеральной уполномоченной организацией.</w:t>
      </w:r>
    </w:p>
    <w:bookmarkEnd w:id="307"/>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left="1612" w:hanging="892"/>
        <w:jc w:val="both"/>
        <w:rPr>
          <w:rFonts w:ascii="Arial" w:hAnsi="Arial"/>
        </w:rPr>
      </w:pPr>
      <w:bookmarkStart w:id="308" w:name="sub_28"/>
      <w:r w:rsidRPr="008D53D1">
        <w:rPr>
          <w:rFonts w:ascii="Arial" w:hAnsi="Arial"/>
          <w:b/>
          <w:bCs/>
          <w:color w:val="000080"/>
        </w:rPr>
        <w:t>Статья 28.</w:t>
      </w:r>
      <w:r w:rsidRPr="008D53D1">
        <w:rPr>
          <w:rFonts w:ascii="Arial" w:hAnsi="Arial"/>
        </w:rPr>
        <w:t xml:space="preserve">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8D53D1" w:rsidRPr="008D53D1" w:rsidRDefault="008D53D1" w:rsidP="008D53D1">
      <w:pPr>
        <w:autoSpaceDE w:val="0"/>
        <w:autoSpaceDN w:val="0"/>
        <w:adjustRightInd w:val="0"/>
        <w:ind w:firstLine="720"/>
        <w:jc w:val="both"/>
        <w:rPr>
          <w:rFonts w:ascii="Arial" w:hAnsi="Arial"/>
        </w:rPr>
      </w:pPr>
      <w:bookmarkStart w:id="309" w:name="sub_281"/>
      <w:bookmarkEnd w:id="308"/>
      <w:r w:rsidRPr="008D53D1">
        <w:rPr>
          <w:rFonts w:ascii="Arial" w:hAnsi="Arial"/>
        </w:rPr>
        <w:t>1. Уполномоченная организация субъекта Российской Федерации осуществляет следующие функции:</w:t>
      </w:r>
    </w:p>
    <w:p w:rsidR="008D53D1" w:rsidRPr="008D53D1" w:rsidRDefault="008D53D1" w:rsidP="008D53D1">
      <w:pPr>
        <w:autoSpaceDE w:val="0"/>
        <w:autoSpaceDN w:val="0"/>
        <w:adjustRightInd w:val="0"/>
        <w:ind w:firstLine="720"/>
        <w:jc w:val="both"/>
        <w:rPr>
          <w:rFonts w:ascii="Arial" w:hAnsi="Arial"/>
        </w:rPr>
      </w:pPr>
      <w:bookmarkStart w:id="310" w:name="sub_2811"/>
      <w:bookmarkEnd w:id="309"/>
      <w:r w:rsidRPr="008D53D1">
        <w:rPr>
          <w:rFonts w:ascii="Arial" w:hAnsi="Arial"/>
        </w:rP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8D53D1" w:rsidRPr="008D53D1" w:rsidRDefault="008D53D1" w:rsidP="008D53D1">
      <w:pPr>
        <w:autoSpaceDE w:val="0"/>
        <w:autoSpaceDN w:val="0"/>
        <w:adjustRightInd w:val="0"/>
        <w:ind w:firstLine="720"/>
        <w:jc w:val="both"/>
        <w:rPr>
          <w:rFonts w:ascii="Arial" w:hAnsi="Arial"/>
        </w:rPr>
      </w:pPr>
      <w:bookmarkStart w:id="311" w:name="sub_2812"/>
      <w:bookmarkEnd w:id="310"/>
      <w:r w:rsidRPr="008D53D1">
        <w:rPr>
          <w:rFonts w:ascii="Arial" w:hAnsi="Arial"/>
        </w:rPr>
        <w:t>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порядке, установленном уполномоченным Правительством Российской Федерации федеральным органом исполнительной власти;</w:t>
      </w:r>
    </w:p>
    <w:p w:rsidR="008D53D1" w:rsidRPr="008D53D1" w:rsidRDefault="008D53D1" w:rsidP="008D53D1">
      <w:pPr>
        <w:autoSpaceDE w:val="0"/>
        <w:autoSpaceDN w:val="0"/>
        <w:adjustRightInd w:val="0"/>
        <w:ind w:firstLine="720"/>
        <w:jc w:val="both"/>
        <w:rPr>
          <w:rFonts w:ascii="Arial" w:hAnsi="Arial"/>
        </w:rPr>
      </w:pPr>
      <w:bookmarkStart w:id="312" w:name="sub_2813"/>
      <w:bookmarkEnd w:id="311"/>
      <w:r w:rsidRPr="008D53D1">
        <w:rPr>
          <w:rFonts w:ascii="Arial" w:hAnsi="Arial"/>
        </w:rP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8D53D1" w:rsidRPr="008D53D1" w:rsidRDefault="008D53D1" w:rsidP="008D53D1">
      <w:pPr>
        <w:autoSpaceDE w:val="0"/>
        <w:autoSpaceDN w:val="0"/>
        <w:adjustRightInd w:val="0"/>
        <w:ind w:firstLine="720"/>
        <w:jc w:val="both"/>
        <w:rPr>
          <w:rFonts w:ascii="Arial" w:hAnsi="Arial"/>
        </w:rPr>
      </w:pPr>
      <w:bookmarkStart w:id="313" w:name="sub_2814"/>
      <w:bookmarkEnd w:id="312"/>
      <w:r w:rsidRPr="008D53D1">
        <w:rPr>
          <w:rFonts w:ascii="Arial" w:hAnsi="Arial"/>
        </w:rPr>
        <w:t>4) иные функции, определенные законодательством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314" w:name="sub_282"/>
      <w:bookmarkEnd w:id="313"/>
      <w:r w:rsidRPr="008D53D1">
        <w:rPr>
          <w:rFonts w:ascii="Arial" w:hAnsi="Arial"/>
        </w:rP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8D53D1" w:rsidRPr="008D53D1" w:rsidRDefault="008D53D1" w:rsidP="008D53D1">
      <w:pPr>
        <w:autoSpaceDE w:val="0"/>
        <w:autoSpaceDN w:val="0"/>
        <w:adjustRightInd w:val="0"/>
        <w:ind w:firstLine="720"/>
        <w:jc w:val="both"/>
        <w:rPr>
          <w:rFonts w:ascii="Arial" w:hAnsi="Arial"/>
        </w:rPr>
      </w:pPr>
      <w:bookmarkStart w:id="315" w:name="sub_283"/>
      <w:bookmarkEnd w:id="314"/>
      <w:r w:rsidRPr="008D53D1">
        <w:rPr>
          <w:rFonts w:ascii="Arial" w:hAnsi="Arial"/>
        </w:rPr>
        <w:t>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определяет федеральную уполномоченную организацию.</w:t>
      </w:r>
    </w:p>
    <w:p w:rsidR="008D53D1" w:rsidRPr="008D53D1" w:rsidRDefault="008D53D1" w:rsidP="008D53D1">
      <w:pPr>
        <w:autoSpaceDE w:val="0"/>
        <w:autoSpaceDN w:val="0"/>
        <w:adjustRightInd w:val="0"/>
        <w:ind w:firstLine="720"/>
        <w:jc w:val="both"/>
        <w:rPr>
          <w:rFonts w:ascii="Arial" w:hAnsi="Arial"/>
        </w:rPr>
      </w:pPr>
      <w:bookmarkStart w:id="316" w:name="sub_284"/>
      <w:bookmarkEnd w:id="315"/>
      <w:r w:rsidRPr="008D53D1">
        <w:rPr>
          <w:rFonts w:ascii="Arial" w:hAnsi="Arial"/>
        </w:rPr>
        <w:t xml:space="preserve">4. </w:t>
      </w:r>
      <w:hyperlink r:id="rId46" w:history="1">
        <w:r w:rsidRPr="008D53D1">
          <w:rPr>
            <w:rFonts w:ascii="Arial" w:hAnsi="Arial"/>
            <w:color w:val="008000"/>
          </w:rPr>
          <w:t>Требования</w:t>
        </w:r>
      </w:hyperlink>
      <w:r w:rsidRPr="008D53D1">
        <w:rPr>
          <w:rFonts w:ascii="Arial" w:hAnsi="Arial"/>
        </w:rPr>
        <w:t xml:space="preserve"> к банкам, а также </w:t>
      </w:r>
      <w:hyperlink r:id="rId47" w:history="1">
        <w:r w:rsidRPr="008D53D1">
          <w:rPr>
            <w:rFonts w:ascii="Arial" w:hAnsi="Arial"/>
            <w:color w:val="008000"/>
          </w:rPr>
          <w:t>требования</w:t>
        </w:r>
      </w:hyperlink>
      <w:r w:rsidRPr="008D53D1">
        <w:rPr>
          <w:rFonts w:ascii="Arial" w:hAnsi="Arial"/>
        </w:rPr>
        <w:t xml:space="preserve"> к договору, заключаемому федеральной уполномоченной организацией с банками, участвующими в </w:t>
      </w:r>
      <w:r w:rsidRPr="008D53D1">
        <w:rPr>
          <w:rFonts w:ascii="Arial" w:hAnsi="Arial"/>
        </w:rPr>
        <w:lastRenderedPageBreak/>
        <w:t>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заключении договора банкам, которые соответствуют требованиям, указанным в настоящей части.</w:t>
      </w:r>
    </w:p>
    <w:p w:rsidR="008D53D1" w:rsidRPr="008D53D1" w:rsidRDefault="008D53D1" w:rsidP="008D53D1">
      <w:pPr>
        <w:autoSpaceDE w:val="0"/>
        <w:autoSpaceDN w:val="0"/>
        <w:adjustRightInd w:val="0"/>
        <w:ind w:firstLine="720"/>
        <w:jc w:val="both"/>
        <w:rPr>
          <w:rFonts w:ascii="Arial" w:hAnsi="Arial"/>
        </w:rPr>
      </w:pPr>
      <w:bookmarkStart w:id="317" w:name="sub_285"/>
      <w:bookmarkEnd w:id="316"/>
      <w:r w:rsidRPr="008D53D1">
        <w:rPr>
          <w:rFonts w:ascii="Arial" w:hAnsi="Arial"/>
        </w:rPr>
        <w:t>5. Федеральная уполномоченная организация осуществляет следующие функции:</w:t>
      </w:r>
    </w:p>
    <w:p w:rsidR="008D53D1" w:rsidRPr="008D53D1" w:rsidRDefault="008D53D1" w:rsidP="008D53D1">
      <w:pPr>
        <w:autoSpaceDE w:val="0"/>
        <w:autoSpaceDN w:val="0"/>
        <w:adjustRightInd w:val="0"/>
        <w:ind w:firstLine="720"/>
        <w:jc w:val="both"/>
        <w:rPr>
          <w:rFonts w:ascii="Arial" w:hAnsi="Arial"/>
        </w:rPr>
      </w:pPr>
      <w:bookmarkStart w:id="318" w:name="sub_2851"/>
      <w:bookmarkEnd w:id="317"/>
      <w:r w:rsidRPr="008D53D1">
        <w:rPr>
          <w:rFonts w:ascii="Arial" w:hAnsi="Arial"/>
        </w:rPr>
        <w:t>1) организация взаимодействия уполномоченных организаций субъектов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319" w:name="sub_2852"/>
      <w:bookmarkEnd w:id="318"/>
      <w:r w:rsidRPr="008D53D1">
        <w:rPr>
          <w:rFonts w:ascii="Arial" w:hAnsi="Arial"/>
        </w:rPr>
        <w:t xml:space="preserve">2) ведение в порядке, установленном уполномоченным Правительством Российской Федерации </w:t>
      </w:r>
      <w:hyperlink r:id="rId48" w:history="1">
        <w:r w:rsidRPr="008D53D1">
          <w:rPr>
            <w:rFonts w:ascii="Arial" w:hAnsi="Arial"/>
            <w:color w:val="008000"/>
          </w:rPr>
          <w:t>федеральным органом исполнительной власти</w:t>
        </w:r>
      </w:hyperlink>
      <w:r w:rsidRPr="008D53D1">
        <w:rPr>
          <w:rFonts w:ascii="Arial" w:hAnsi="Arial"/>
        </w:rPr>
        <w:t>,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
    <w:p w:rsidR="008D53D1" w:rsidRPr="008D53D1" w:rsidRDefault="008D53D1" w:rsidP="008D53D1">
      <w:pPr>
        <w:autoSpaceDE w:val="0"/>
        <w:autoSpaceDN w:val="0"/>
        <w:adjustRightInd w:val="0"/>
        <w:ind w:firstLine="720"/>
        <w:jc w:val="both"/>
        <w:rPr>
          <w:rFonts w:ascii="Arial" w:hAnsi="Arial"/>
        </w:rPr>
      </w:pPr>
      <w:bookmarkStart w:id="320" w:name="sub_2853"/>
      <w:bookmarkEnd w:id="319"/>
      <w:r w:rsidRPr="008D53D1">
        <w:rPr>
          <w:rFonts w:ascii="Arial" w:hAnsi="Arial"/>
        </w:rPr>
        <w:t>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
    <w:p w:rsidR="008D53D1" w:rsidRPr="008D53D1" w:rsidRDefault="008D53D1" w:rsidP="008D53D1">
      <w:pPr>
        <w:autoSpaceDE w:val="0"/>
        <w:autoSpaceDN w:val="0"/>
        <w:adjustRightInd w:val="0"/>
        <w:ind w:firstLine="720"/>
        <w:jc w:val="both"/>
        <w:rPr>
          <w:rFonts w:ascii="Arial" w:hAnsi="Arial"/>
        </w:rPr>
      </w:pPr>
      <w:bookmarkStart w:id="321" w:name="sub_2854"/>
      <w:bookmarkEnd w:id="320"/>
      <w:r w:rsidRPr="008D53D1">
        <w:rPr>
          <w:rFonts w:ascii="Arial" w:hAnsi="Arial"/>
        </w:rPr>
        <w:t>4) ведение реестра федеральных, региональных и муниципальных приложений, размещенных на универсальной электронной карте;</w:t>
      </w:r>
    </w:p>
    <w:p w:rsidR="008D53D1" w:rsidRPr="008D53D1" w:rsidRDefault="008D53D1" w:rsidP="008D53D1">
      <w:pPr>
        <w:autoSpaceDE w:val="0"/>
        <w:autoSpaceDN w:val="0"/>
        <w:adjustRightInd w:val="0"/>
        <w:ind w:firstLine="720"/>
        <w:jc w:val="both"/>
        <w:rPr>
          <w:rFonts w:ascii="Arial" w:hAnsi="Arial"/>
        </w:rPr>
      </w:pPr>
      <w:bookmarkStart w:id="322" w:name="sub_2855"/>
      <w:bookmarkEnd w:id="321"/>
      <w:r w:rsidRPr="008D53D1">
        <w:rPr>
          <w:rFonts w:ascii="Arial" w:hAnsi="Arial"/>
        </w:rPr>
        <w:t>5) иные функции, определенные Правительством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323" w:name="sub_286"/>
      <w:bookmarkEnd w:id="322"/>
      <w:r w:rsidRPr="008D53D1">
        <w:rPr>
          <w:rFonts w:ascii="Arial" w:hAnsi="Arial"/>
        </w:rPr>
        <w:t>6. 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органом исполнительной власти.</w:t>
      </w:r>
    </w:p>
    <w:p w:rsidR="008D53D1" w:rsidRPr="008D53D1" w:rsidRDefault="008D53D1" w:rsidP="008D53D1">
      <w:pPr>
        <w:autoSpaceDE w:val="0"/>
        <w:autoSpaceDN w:val="0"/>
        <w:adjustRightInd w:val="0"/>
        <w:ind w:firstLine="720"/>
        <w:jc w:val="both"/>
        <w:rPr>
          <w:rFonts w:ascii="Arial" w:hAnsi="Arial"/>
        </w:rPr>
      </w:pPr>
      <w:bookmarkStart w:id="324" w:name="sub_287"/>
      <w:bookmarkEnd w:id="323"/>
      <w:r w:rsidRPr="008D53D1">
        <w:rPr>
          <w:rFonts w:ascii="Arial" w:hAnsi="Arial"/>
        </w:rPr>
        <w:t xml:space="preserve">7. В целях осуществления взаимодействия уполномоченные органы государственной власти субъекта Российской Федерации, уполномоченные организации субъекта Российской Федерации, иные органы и организации, участвующие в процессе предоставления предусмотренных </w:t>
      </w:r>
      <w:hyperlink w:anchor="sub_101" w:history="1">
        <w:r w:rsidRPr="008D53D1">
          <w:rPr>
            <w:rFonts w:ascii="Arial" w:hAnsi="Arial"/>
            <w:color w:val="008000"/>
          </w:rPr>
          <w:t>частью 1 статьи 1</w:t>
        </w:r>
      </w:hyperlink>
      <w:r w:rsidRPr="008D53D1">
        <w:rPr>
          <w:rFonts w:ascii="Arial" w:hAnsi="Arial"/>
        </w:rPr>
        <w:t xml:space="preserve"> настоящего Федерального закона государственных и муниципальных услуг с использованием универсальных электронных карт, обязаны заключить с федеральной уполномоченной организацией соответствующие соглашения.</w:t>
      </w:r>
    </w:p>
    <w:p w:rsidR="008D53D1" w:rsidRPr="008D53D1" w:rsidRDefault="008D53D1" w:rsidP="008D53D1">
      <w:pPr>
        <w:autoSpaceDE w:val="0"/>
        <w:autoSpaceDN w:val="0"/>
        <w:adjustRightInd w:val="0"/>
        <w:ind w:firstLine="720"/>
        <w:jc w:val="both"/>
        <w:rPr>
          <w:rFonts w:ascii="Arial" w:hAnsi="Arial"/>
        </w:rPr>
      </w:pPr>
      <w:bookmarkStart w:id="325" w:name="sub_288"/>
      <w:bookmarkEnd w:id="324"/>
      <w:r w:rsidRPr="008D53D1">
        <w:rPr>
          <w:rFonts w:ascii="Arial" w:hAnsi="Arial"/>
        </w:rPr>
        <w:t xml:space="preserve">8. Порядок заключения и условия такого соглашения устанавливаются уполномоченным Правительством Российской Федерации </w:t>
      </w:r>
      <w:hyperlink r:id="rId49" w:history="1">
        <w:r w:rsidRPr="008D53D1">
          <w:rPr>
            <w:rFonts w:ascii="Arial" w:hAnsi="Arial"/>
            <w:color w:val="008000"/>
          </w:rPr>
          <w:t>федеральным органом исполнительной власти</w:t>
        </w:r>
      </w:hyperlink>
      <w:r w:rsidRPr="008D53D1">
        <w:rPr>
          <w:rFonts w:ascii="Arial" w:hAnsi="Arial"/>
        </w:rPr>
        <w:t xml:space="preserve"> по согласованию с федеральной уполномоченной организацией.</w:t>
      </w:r>
    </w:p>
    <w:bookmarkEnd w:id="325"/>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spacing w:before="108" w:after="108"/>
        <w:jc w:val="center"/>
        <w:outlineLvl w:val="0"/>
        <w:rPr>
          <w:rFonts w:ascii="Arial" w:hAnsi="Arial"/>
          <w:b/>
          <w:bCs/>
          <w:color w:val="000080"/>
        </w:rPr>
      </w:pPr>
      <w:bookmarkStart w:id="326" w:name="sub_700"/>
      <w:r w:rsidRPr="008D53D1">
        <w:rPr>
          <w:rFonts w:ascii="Arial" w:hAnsi="Arial"/>
          <w:b/>
          <w:bCs/>
          <w:color w:val="000080"/>
        </w:rPr>
        <w:t>Глава 7. Заключительные положения</w:t>
      </w:r>
    </w:p>
    <w:bookmarkEnd w:id="326"/>
    <w:p w:rsidR="008D53D1" w:rsidRPr="008D53D1" w:rsidRDefault="008D53D1" w:rsidP="008D53D1">
      <w:pPr>
        <w:autoSpaceDE w:val="0"/>
        <w:autoSpaceDN w:val="0"/>
        <w:adjustRightInd w:val="0"/>
        <w:ind w:firstLine="720"/>
        <w:jc w:val="both"/>
        <w:rPr>
          <w:rFonts w:ascii="Arial" w:hAnsi="Arial"/>
        </w:rPr>
      </w:pPr>
    </w:p>
    <w:p w:rsidR="008D53D1" w:rsidRPr="008D53D1" w:rsidRDefault="008D53D1" w:rsidP="008D53D1">
      <w:pPr>
        <w:autoSpaceDE w:val="0"/>
        <w:autoSpaceDN w:val="0"/>
        <w:adjustRightInd w:val="0"/>
        <w:ind w:left="1612" w:hanging="892"/>
        <w:jc w:val="both"/>
        <w:rPr>
          <w:rFonts w:ascii="Arial" w:hAnsi="Arial"/>
        </w:rPr>
      </w:pPr>
      <w:bookmarkStart w:id="327" w:name="sub_29"/>
      <w:r w:rsidRPr="008D53D1">
        <w:rPr>
          <w:rFonts w:ascii="Arial" w:hAnsi="Arial"/>
          <w:b/>
          <w:bCs/>
          <w:color w:val="000080"/>
        </w:rPr>
        <w:t>Статья 29.</w:t>
      </w:r>
      <w:r w:rsidRPr="008D53D1">
        <w:rPr>
          <w:rFonts w:ascii="Arial" w:hAnsi="Arial"/>
        </w:rPr>
        <w:t xml:space="preserve"> Обеспечение </w:t>
      </w:r>
      <w:hyperlink r:id="rId50" w:history="1">
        <w:r w:rsidRPr="008D53D1">
          <w:rPr>
            <w:rFonts w:ascii="Arial" w:hAnsi="Arial"/>
            <w:color w:val="008000"/>
          </w:rPr>
          <w:t>реализации</w:t>
        </w:r>
      </w:hyperlink>
      <w:r w:rsidRPr="008D53D1">
        <w:rPr>
          <w:rFonts w:ascii="Arial" w:hAnsi="Arial"/>
        </w:rPr>
        <w:t xml:space="preserve"> положений настоящего Федерального закона</w:t>
      </w:r>
    </w:p>
    <w:p w:rsidR="008D53D1" w:rsidRPr="008D53D1" w:rsidRDefault="008D53D1" w:rsidP="008D53D1">
      <w:pPr>
        <w:autoSpaceDE w:val="0"/>
        <w:autoSpaceDN w:val="0"/>
        <w:adjustRightInd w:val="0"/>
        <w:ind w:firstLine="720"/>
        <w:jc w:val="both"/>
        <w:rPr>
          <w:rFonts w:ascii="Arial" w:hAnsi="Arial"/>
        </w:rPr>
      </w:pPr>
      <w:bookmarkStart w:id="328" w:name="sub_291"/>
      <w:bookmarkEnd w:id="327"/>
      <w:r w:rsidRPr="008D53D1">
        <w:rPr>
          <w:rFonts w:ascii="Arial" w:hAnsi="Arial"/>
        </w:rPr>
        <w:lastRenderedPageBreak/>
        <w:t xml:space="preserve">1. </w:t>
      </w:r>
      <w:hyperlink w:anchor="sub_2004" w:history="1">
        <w:r w:rsidRPr="008D53D1">
          <w:rPr>
            <w:rFonts w:ascii="Arial" w:hAnsi="Arial"/>
            <w:color w:val="008000"/>
          </w:rPr>
          <w:t>Административные регламенты</w:t>
        </w:r>
      </w:hyperlink>
      <w:r w:rsidRPr="008D53D1">
        <w:rPr>
          <w:rFonts w:ascii="Arial" w:hAnsi="Arial"/>
        </w:rPr>
        <w:t xml:space="preserve">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w:t>
      </w:r>
      <w:hyperlink r:id="rId51" w:history="1">
        <w:r w:rsidRPr="008D53D1">
          <w:rPr>
            <w:rFonts w:ascii="Arial" w:hAnsi="Arial"/>
            <w:color w:val="008000"/>
          </w:rPr>
          <w:t>вступления в силу</w:t>
        </w:r>
      </w:hyperlink>
      <w:r w:rsidRPr="008D53D1">
        <w:rPr>
          <w:rFonts w:ascii="Arial" w:hAnsi="Arial"/>
        </w:rPr>
        <w:t xml:space="preserve"> настоящего Федерального закона.</w:t>
      </w:r>
    </w:p>
    <w:p w:rsidR="008D53D1" w:rsidRPr="008D53D1" w:rsidRDefault="008D53D1" w:rsidP="008D53D1">
      <w:pPr>
        <w:autoSpaceDE w:val="0"/>
        <w:autoSpaceDN w:val="0"/>
        <w:adjustRightInd w:val="0"/>
        <w:ind w:firstLine="720"/>
        <w:jc w:val="both"/>
        <w:rPr>
          <w:rFonts w:ascii="Arial" w:hAnsi="Arial"/>
        </w:rPr>
      </w:pPr>
      <w:bookmarkStart w:id="329" w:name="sub_292"/>
      <w:bookmarkEnd w:id="328"/>
      <w:r w:rsidRPr="008D53D1">
        <w:rPr>
          <w:rFonts w:ascii="Arial" w:hAnsi="Arial"/>
        </w:rPr>
        <w:t xml:space="preserve">2. Административные регламенты, принятые до дня </w:t>
      </w:r>
      <w:hyperlink r:id="rId52" w:history="1">
        <w:r w:rsidRPr="008D53D1">
          <w:rPr>
            <w:rFonts w:ascii="Arial" w:hAnsi="Arial"/>
            <w:color w:val="008000"/>
          </w:rPr>
          <w:t>вступления в силу</w:t>
        </w:r>
      </w:hyperlink>
      <w:r w:rsidRPr="008D53D1">
        <w:rPr>
          <w:rFonts w:ascii="Arial" w:hAnsi="Arial"/>
        </w:rPr>
        <w:t xml:space="preserve"> настоящего Федерального закона, должны быть приведены в соответствие с положениями настоящего Федерального закона не позднее 1 июля 2012 года.</w:t>
      </w:r>
    </w:p>
    <w:p w:rsidR="008D53D1" w:rsidRPr="008D53D1" w:rsidRDefault="008D53D1" w:rsidP="008D53D1">
      <w:pPr>
        <w:autoSpaceDE w:val="0"/>
        <w:autoSpaceDN w:val="0"/>
        <w:adjustRightInd w:val="0"/>
        <w:ind w:firstLine="720"/>
        <w:jc w:val="both"/>
        <w:rPr>
          <w:rFonts w:ascii="Arial" w:hAnsi="Arial"/>
        </w:rPr>
      </w:pPr>
      <w:bookmarkStart w:id="330" w:name="sub_293"/>
      <w:bookmarkEnd w:id="329"/>
      <w:r w:rsidRPr="008D53D1">
        <w:rPr>
          <w:rFonts w:ascii="Arial" w:hAnsi="Arial"/>
        </w:rPr>
        <w:t xml:space="preserve">3. Предусмотренные настоящим Федеральным законом сведения о </w:t>
      </w:r>
      <w:hyperlink w:anchor="sub_2001" w:history="1">
        <w:r w:rsidRPr="008D53D1">
          <w:rPr>
            <w:rFonts w:ascii="Arial" w:hAnsi="Arial"/>
            <w:color w:val="008000"/>
          </w:rPr>
          <w:t>государственных услугах</w:t>
        </w:r>
      </w:hyperlink>
      <w:r w:rsidRPr="008D53D1">
        <w:rPr>
          <w:rFonts w:ascii="Arial" w:hAnsi="Arial"/>
        </w:rPr>
        <w:t xml:space="preserve">, предоставляемых исполнительными органами государственной власти субъекта Российской Федерации, и </w:t>
      </w:r>
      <w:hyperlink w:anchor="sub_2002" w:history="1">
        <w:r w:rsidRPr="008D53D1">
          <w:rPr>
            <w:rFonts w:ascii="Arial" w:hAnsi="Arial"/>
            <w:color w:val="008000"/>
          </w:rPr>
          <w:t>муниципальных услугах</w:t>
        </w:r>
      </w:hyperlink>
      <w:r w:rsidRPr="008D53D1">
        <w:rPr>
          <w:rFonts w:ascii="Arial" w:hAnsi="Arial"/>
        </w:rPr>
        <w:t xml:space="preserve">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w:t>
      </w:r>
      <w:hyperlink w:anchor="sub_2003" w:history="1">
        <w:r w:rsidRPr="008D53D1">
          <w:rPr>
            <w:rFonts w:ascii="Arial" w:hAnsi="Arial"/>
            <w:color w:val="008000"/>
          </w:rPr>
          <w:t>заявителей</w:t>
        </w:r>
      </w:hyperlink>
      <w:r w:rsidRPr="008D53D1">
        <w:rPr>
          <w:rFonts w:ascii="Arial" w:hAnsi="Arial"/>
        </w:rPr>
        <w:t xml:space="preserve"> через единый </w:t>
      </w:r>
      <w:hyperlink w:anchor="sub_207" w:history="1">
        <w:r w:rsidRPr="008D53D1">
          <w:rPr>
            <w:rFonts w:ascii="Arial" w:hAnsi="Arial"/>
            <w:color w:val="008000"/>
          </w:rPr>
          <w:t>портал государственных и муниципальных услуг</w:t>
        </w:r>
      </w:hyperlink>
      <w:r w:rsidRPr="008D53D1">
        <w:rPr>
          <w:rFonts w:ascii="Arial" w:hAnsi="Arial"/>
        </w:rPr>
        <w:t xml:space="preserve"> не позднее 1 июля 2011 года.</w:t>
      </w:r>
    </w:p>
    <w:p w:rsidR="008D53D1" w:rsidRPr="008D53D1" w:rsidRDefault="008D53D1" w:rsidP="008D53D1">
      <w:pPr>
        <w:autoSpaceDE w:val="0"/>
        <w:autoSpaceDN w:val="0"/>
        <w:adjustRightInd w:val="0"/>
        <w:ind w:firstLine="720"/>
        <w:jc w:val="both"/>
        <w:rPr>
          <w:rFonts w:ascii="Arial" w:hAnsi="Arial"/>
        </w:rPr>
      </w:pPr>
      <w:bookmarkStart w:id="331" w:name="sub_294"/>
      <w:bookmarkEnd w:id="330"/>
      <w:r w:rsidRPr="008D53D1">
        <w:rPr>
          <w:rFonts w:ascii="Arial" w:hAnsi="Arial"/>
        </w:rPr>
        <w:t xml:space="preserve">4. Установить, что в отношении реализации положений настоящего Федерального закона, предусматривающих </w:t>
      </w:r>
      <w:hyperlink w:anchor="sub_206" w:history="1">
        <w:r w:rsidRPr="008D53D1">
          <w:rPr>
            <w:rFonts w:ascii="Arial" w:hAnsi="Arial"/>
            <w:color w:val="008000"/>
          </w:rPr>
          <w:t>предоставление государственных и муниципальных услуг в электронной форме</w:t>
        </w:r>
      </w:hyperlink>
      <w:r w:rsidRPr="008D53D1">
        <w:rPr>
          <w:rFonts w:ascii="Arial" w:hAnsi="Arial"/>
        </w:rPr>
        <w:t xml:space="preserve">, в том числе с использованием единого портала государственных и муниципальных услуг, а также в отношении </w:t>
      </w:r>
      <w:hyperlink w:anchor="sub_63" w:history="1">
        <w:r w:rsidRPr="008D53D1">
          <w:rPr>
            <w:rFonts w:ascii="Arial" w:hAnsi="Arial"/>
            <w:color w:val="008000"/>
          </w:rPr>
          <w:t>пункта 3 части 1</w:t>
        </w:r>
      </w:hyperlink>
      <w:r w:rsidRPr="008D53D1">
        <w:rPr>
          <w:rFonts w:ascii="Arial" w:hAnsi="Arial"/>
        </w:rPr>
        <w:t xml:space="preserve"> и </w:t>
      </w:r>
      <w:hyperlink w:anchor="sub_6021" w:history="1">
        <w:r w:rsidRPr="008D53D1">
          <w:rPr>
            <w:rFonts w:ascii="Arial" w:hAnsi="Arial"/>
            <w:color w:val="008000"/>
          </w:rPr>
          <w:t>пункта 1 части 2 статьи 6</w:t>
        </w:r>
      </w:hyperlink>
      <w:r w:rsidRPr="008D53D1">
        <w:rPr>
          <w:rFonts w:ascii="Arial" w:hAnsi="Arial"/>
        </w:rPr>
        <w:t xml:space="preserve">, </w:t>
      </w:r>
      <w:hyperlink w:anchor="sub_72" w:history="1">
        <w:r w:rsidRPr="008D53D1">
          <w:rPr>
            <w:rFonts w:ascii="Arial" w:hAnsi="Arial"/>
            <w:color w:val="008000"/>
          </w:rPr>
          <w:t>пункта 2 части 1 статьи 7</w:t>
        </w:r>
      </w:hyperlink>
      <w:r w:rsidRPr="008D53D1">
        <w:rPr>
          <w:rFonts w:ascii="Arial" w:hAnsi="Arial"/>
        </w:rPr>
        <w:t xml:space="preserve"> настоящего Федерального закона:</w:t>
      </w:r>
    </w:p>
    <w:p w:rsidR="008D53D1" w:rsidRPr="008D53D1" w:rsidRDefault="008D53D1" w:rsidP="008D53D1">
      <w:pPr>
        <w:autoSpaceDE w:val="0"/>
        <w:autoSpaceDN w:val="0"/>
        <w:adjustRightInd w:val="0"/>
        <w:ind w:firstLine="720"/>
        <w:jc w:val="both"/>
        <w:rPr>
          <w:rFonts w:ascii="Arial" w:hAnsi="Arial"/>
        </w:rPr>
      </w:pPr>
      <w:bookmarkStart w:id="332" w:name="sub_2941"/>
      <w:bookmarkEnd w:id="331"/>
      <w:r w:rsidRPr="008D53D1">
        <w:rPr>
          <w:rFonts w:ascii="Arial" w:hAnsi="Arial"/>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sub_101" w:history="1">
        <w:r w:rsidRPr="008D53D1">
          <w:rPr>
            <w:rFonts w:ascii="Arial" w:hAnsi="Arial"/>
            <w:color w:val="008000"/>
          </w:rPr>
          <w:t>частью 1 статьи 1</w:t>
        </w:r>
      </w:hyperlink>
      <w:r w:rsidRPr="008D53D1">
        <w:rPr>
          <w:rFonts w:ascii="Arial" w:hAnsi="Arial"/>
        </w:rP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8D53D1" w:rsidRPr="008D53D1" w:rsidRDefault="008D53D1" w:rsidP="008D53D1">
      <w:pPr>
        <w:autoSpaceDE w:val="0"/>
        <w:autoSpaceDN w:val="0"/>
        <w:adjustRightInd w:val="0"/>
        <w:ind w:firstLine="720"/>
        <w:jc w:val="both"/>
        <w:rPr>
          <w:rFonts w:ascii="Arial" w:hAnsi="Arial"/>
        </w:rPr>
      </w:pPr>
      <w:bookmarkStart w:id="333" w:name="sub_29011"/>
      <w:bookmarkEnd w:id="332"/>
      <w:r w:rsidRPr="008D53D1">
        <w:rPr>
          <w:rFonts w:ascii="Arial" w:hAnsi="Arial"/>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sub_63" w:history="1">
        <w:r w:rsidRPr="008D53D1">
          <w:rPr>
            <w:rFonts w:ascii="Arial" w:hAnsi="Arial"/>
            <w:color w:val="008000"/>
          </w:rPr>
          <w:t>пункта 3 части 1</w:t>
        </w:r>
      </w:hyperlink>
      <w:r w:rsidRPr="008D53D1">
        <w:rPr>
          <w:rFonts w:ascii="Arial" w:hAnsi="Arial"/>
        </w:rPr>
        <w:t xml:space="preserve"> и </w:t>
      </w:r>
      <w:hyperlink w:anchor="sub_6021" w:history="1">
        <w:r w:rsidRPr="008D53D1">
          <w:rPr>
            <w:rFonts w:ascii="Arial" w:hAnsi="Arial"/>
            <w:color w:val="008000"/>
          </w:rPr>
          <w:t>пункта 1 части 2 статьи 6</w:t>
        </w:r>
      </w:hyperlink>
      <w:r w:rsidRPr="008D53D1">
        <w:rPr>
          <w:rFonts w:ascii="Arial" w:hAnsi="Arial"/>
        </w:rPr>
        <w:t xml:space="preserve">, </w:t>
      </w:r>
      <w:hyperlink w:anchor="sub_72" w:history="1">
        <w:r w:rsidRPr="008D53D1">
          <w:rPr>
            <w:rFonts w:ascii="Arial" w:hAnsi="Arial"/>
            <w:color w:val="008000"/>
          </w:rPr>
          <w:t>пункта 2 части 1 статьи 7</w:t>
        </w:r>
      </w:hyperlink>
      <w:r w:rsidRPr="008D53D1">
        <w:rPr>
          <w:rFonts w:ascii="Arial" w:hAnsi="Arial"/>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334" w:name="sub_29012"/>
      <w:bookmarkEnd w:id="333"/>
      <w:r w:rsidRPr="008D53D1">
        <w:rPr>
          <w:rFonts w:ascii="Arial" w:hAnsi="Arial"/>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sub_63" w:history="1">
        <w:r w:rsidRPr="008D53D1">
          <w:rPr>
            <w:rFonts w:ascii="Arial" w:hAnsi="Arial"/>
            <w:color w:val="008000"/>
          </w:rPr>
          <w:t>пункта 3 части 1</w:t>
        </w:r>
      </w:hyperlink>
      <w:r w:rsidRPr="008D53D1">
        <w:rPr>
          <w:rFonts w:ascii="Arial" w:hAnsi="Arial"/>
        </w:rPr>
        <w:t xml:space="preserve"> и </w:t>
      </w:r>
      <w:hyperlink w:anchor="sub_6021" w:history="1">
        <w:r w:rsidRPr="008D53D1">
          <w:rPr>
            <w:rFonts w:ascii="Arial" w:hAnsi="Arial"/>
            <w:color w:val="008000"/>
          </w:rPr>
          <w:t>пункта 1 части 2 статьи 6</w:t>
        </w:r>
      </w:hyperlink>
      <w:r w:rsidRPr="008D53D1">
        <w:rPr>
          <w:rFonts w:ascii="Arial" w:hAnsi="Arial"/>
        </w:rPr>
        <w:t xml:space="preserve">, </w:t>
      </w:r>
      <w:hyperlink w:anchor="sub_72" w:history="1">
        <w:r w:rsidRPr="008D53D1">
          <w:rPr>
            <w:rFonts w:ascii="Arial" w:hAnsi="Arial"/>
            <w:color w:val="008000"/>
          </w:rPr>
          <w:t>пункта 2 части 1 статьи 7</w:t>
        </w:r>
      </w:hyperlink>
      <w:r w:rsidRPr="008D53D1">
        <w:rPr>
          <w:rFonts w:ascii="Arial" w:hAnsi="Arial"/>
        </w:rPr>
        <w:t xml:space="preserve"> настоящего Федерального закона в </w:t>
      </w:r>
      <w:r w:rsidRPr="008D53D1">
        <w:rPr>
          <w:rFonts w:ascii="Arial" w:hAnsi="Arial"/>
        </w:rPr>
        <w:lastRenderedPageBreak/>
        <w:t>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8D53D1" w:rsidRPr="008D53D1" w:rsidRDefault="008D53D1" w:rsidP="008D53D1">
      <w:pPr>
        <w:autoSpaceDE w:val="0"/>
        <w:autoSpaceDN w:val="0"/>
        <w:adjustRightInd w:val="0"/>
        <w:ind w:firstLine="720"/>
        <w:jc w:val="both"/>
        <w:rPr>
          <w:rFonts w:ascii="Arial" w:hAnsi="Arial"/>
        </w:rPr>
      </w:pPr>
      <w:bookmarkStart w:id="335" w:name="sub_2942"/>
      <w:bookmarkEnd w:id="334"/>
      <w:r w:rsidRPr="008D53D1">
        <w:rPr>
          <w:rFonts w:ascii="Arial" w:hAnsi="Arial"/>
        </w:rPr>
        <w:t xml:space="preserve">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w:t>
      </w:r>
      <w:hyperlink r:id="rId53" w:history="1">
        <w:r w:rsidRPr="008D53D1">
          <w:rPr>
            <w:rFonts w:ascii="Arial" w:hAnsi="Arial"/>
            <w:color w:val="008000"/>
          </w:rPr>
          <w:t>федеральным органом исполнительной власти</w:t>
        </w:r>
      </w:hyperlink>
      <w:r w:rsidRPr="008D53D1">
        <w:rPr>
          <w:rFonts w:ascii="Arial" w:hAnsi="Arial"/>
        </w:rPr>
        <w:t>.</w:t>
      </w:r>
    </w:p>
    <w:p w:rsidR="008D53D1" w:rsidRPr="008D53D1" w:rsidRDefault="008D53D1" w:rsidP="008D53D1">
      <w:pPr>
        <w:autoSpaceDE w:val="0"/>
        <w:autoSpaceDN w:val="0"/>
        <w:adjustRightInd w:val="0"/>
        <w:ind w:firstLine="720"/>
        <w:jc w:val="both"/>
        <w:rPr>
          <w:rFonts w:ascii="Arial" w:hAnsi="Arial"/>
        </w:rPr>
      </w:pPr>
      <w:bookmarkStart w:id="336" w:name="sub_295"/>
      <w:bookmarkEnd w:id="335"/>
      <w:r w:rsidRPr="008D53D1">
        <w:rPr>
          <w:rFonts w:ascii="Arial" w:hAnsi="Arial"/>
        </w:rPr>
        <w:t xml:space="preserve">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w:t>
      </w:r>
      <w:hyperlink r:id="rId54" w:history="1">
        <w:r w:rsidRPr="008D53D1">
          <w:rPr>
            <w:rFonts w:ascii="Arial" w:hAnsi="Arial"/>
            <w:color w:val="008000"/>
          </w:rPr>
          <w:t>федеральным органом исполнительной власти</w:t>
        </w:r>
      </w:hyperlink>
      <w:r w:rsidRPr="008D53D1">
        <w:rPr>
          <w:rFonts w:ascii="Arial" w:hAnsi="Arial"/>
        </w:rPr>
        <w:t>.</w:t>
      </w:r>
    </w:p>
    <w:p w:rsidR="008D53D1" w:rsidRPr="008D53D1" w:rsidRDefault="008D53D1" w:rsidP="008D53D1">
      <w:pPr>
        <w:autoSpaceDE w:val="0"/>
        <w:autoSpaceDN w:val="0"/>
        <w:adjustRightInd w:val="0"/>
        <w:ind w:firstLine="720"/>
        <w:jc w:val="both"/>
        <w:rPr>
          <w:rFonts w:ascii="Arial" w:hAnsi="Arial"/>
        </w:rPr>
      </w:pPr>
      <w:bookmarkStart w:id="337" w:name="sub_296"/>
      <w:bookmarkEnd w:id="336"/>
      <w:r w:rsidRPr="008D53D1">
        <w:rPr>
          <w:rFonts w:ascii="Arial" w:hAnsi="Arial"/>
        </w:rPr>
        <w:t xml:space="preserve">6. Если до дня </w:t>
      </w:r>
      <w:hyperlink r:id="rId55" w:history="1">
        <w:r w:rsidRPr="008D53D1">
          <w:rPr>
            <w:rFonts w:ascii="Arial" w:hAnsi="Arial"/>
            <w:color w:val="008000"/>
          </w:rPr>
          <w:t>вступления в силу</w:t>
        </w:r>
      </w:hyperlink>
      <w:r w:rsidRPr="008D53D1">
        <w:rPr>
          <w:rFonts w:ascii="Arial" w:hAnsi="Arial"/>
        </w:rPr>
        <w:t xml:space="preserve"> настоящего Федерального закона в субъекте Российской Федерации или в муниципальном образовании были выпущены и выданы гражданам универсальные электронные карты, электронные приложения которых полностью или частично совпадают с электронными приложениями, указанными в </w:t>
      </w:r>
      <w:hyperlink w:anchor="sub_23" w:history="1">
        <w:r w:rsidRPr="008D53D1">
          <w:rPr>
            <w:rFonts w:ascii="Arial" w:hAnsi="Arial"/>
            <w:color w:val="008000"/>
          </w:rPr>
          <w:t>статье 23</w:t>
        </w:r>
      </w:hyperlink>
      <w:r w:rsidRPr="008D53D1">
        <w:rPr>
          <w:rFonts w:ascii="Arial" w:hAnsi="Arial"/>
        </w:rPr>
        <w:t xml:space="preserve"> настоящего Федерального закона, и указанные карты не приведены в соответствие с положениями статьи 23 настоящего Федерального закона, такие универсальные электронные карты подлежат погашению по истечении срока их действия, но не позднее 1 января 2014 года в порядке, установленном нормативным правовым актом высшего исполнительного органа государственной власти субъекта Российской Федерации или уполномоченным органом местного самоуправления.</w:t>
      </w:r>
    </w:p>
    <w:p w:rsidR="008D53D1" w:rsidRPr="008D53D1" w:rsidRDefault="008D53D1" w:rsidP="008D53D1">
      <w:pPr>
        <w:autoSpaceDE w:val="0"/>
        <w:autoSpaceDN w:val="0"/>
        <w:adjustRightInd w:val="0"/>
        <w:ind w:firstLine="720"/>
        <w:jc w:val="both"/>
        <w:rPr>
          <w:rFonts w:ascii="Arial" w:hAnsi="Arial"/>
        </w:rPr>
      </w:pPr>
      <w:bookmarkStart w:id="338" w:name="sub_297"/>
      <w:bookmarkEnd w:id="337"/>
      <w:r w:rsidRPr="008D53D1">
        <w:rPr>
          <w:rFonts w:ascii="Arial" w:hAnsi="Arial"/>
        </w:rPr>
        <w:t xml:space="preserve">7. По истечении шести месяцев со дня </w:t>
      </w:r>
      <w:hyperlink r:id="rId56" w:history="1">
        <w:r w:rsidRPr="008D53D1">
          <w:rPr>
            <w:rFonts w:ascii="Arial" w:hAnsi="Arial"/>
            <w:color w:val="008000"/>
          </w:rPr>
          <w:t>вступления в силу</w:t>
        </w:r>
      </w:hyperlink>
      <w:r w:rsidRPr="008D53D1">
        <w:rPr>
          <w:rFonts w:ascii="Arial" w:hAnsi="Arial"/>
        </w:rPr>
        <w:t xml:space="preserve">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sub_102" w:history="1">
        <w:r w:rsidRPr="008D53D1">
          <w:rPr>
            <w:rFonts w:ascii="Arial" w:hAnsi="Arial"/>
            <w:color w:val="008000"/>
          </w:rPr>
          <w:t>части 2 статьи 1</w:t>
        </w:r>
      </w:hyperlink>
      <w:r w:rsidRPr="008D53D1">
        <w:rPr>
          <w:rFonts w:ascii="Arial" w:hAnsi="Arial"/>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bookmarkEnd w:id="338"/>
    <w:p w:rsidR="008D53D1" w:rsidRPr="008D53D1" w:rsidRDefault="008D53D1" w:rsidP="008D53D1">
      <w:pPr>
        <w:autoSpaceDE w:val="0"/>
        <w:autoSpaceDN w:val="0"/>
        <w:adjustRightInd w:val="0"/>
        <w:ind w:left="170"/>
        <w:jc w:val="both"/>
        <w:rPr>
          <w:rFonts w:ascii="Arial" w:hAnsi="Arial"/>
          <w:i/>
          <w:iCs/>
          <w:color w:val="800080"/>
        </w:rPr>
      </w:pPr>
    </w:p>
    <w:p w:rsidR="008D53D1" w:rsidRPr="008D53D1" w:rsidRDefault="008D53D1" w:rsidP="008D53D1">
      <w:pPr>
        <w:autoSpaceDE w:val="0"/>
        <w:autoSpaceDN w:val="0"/>
        <w:adjustRightInd w:val="0"/>
        <w:ind w:left="1612" w:hanging="892"/>
        <w:jc w:val="both"/>
        <w:rPr>
          <w:rFonts w:ascii="Arial" w:hAnsi="Arial"/>
        </w:rPr>
      </w:pPr>
      <w:bookmarkStart w:id="339" w:name="sub_30"/>
      <w:r w:rsidRPr="008D53D1">
        <w:rPr>
          <w:rFonts w:ascii="Arial" w:hAnsi="Arial"/>
          <w:b/>
          <w:bCs/>
          <w:color w:val="000080"/>
        </w:rPr>
        <w:t>Статья 30.</w:t>
      </w:r>
      <w:r w:rsidRPr="008D53D1">
        <w:rPr>
          <w:rFonts w:ascii="Arial" w:hAnsi="Arial"/>
        </w:rPr>
        <w:t xml:space="preserve"> Вступление в силу настоящего Федерального закона</w:t>
      </w:r>
    </w:p>
    <w:p w:rsidR="008D53D1" w:rsidRPr="008D53D1" w:rsidRDefault="008D53D1" w:rsidP="008D53D1">
      <w:pPr>
        <w:autoSpaceDE w:val="0"/>
        <w:autoSpaceDN w:val="0"/>
        <w:adjustRightInd w:val="0"/>
        <w:ind w:firstLine="720"/>
        <w:jc w:val="both"/>
        <w:rPr>
          <w:rFonts w:ascii="Arial" w:hAnsi="Arial"/>
        </w:rPr>
      </w:pPr>
      <w:bookmarkStart w:id="340" w:name="sub_301"/>
      <w:bookmarkEnd w:id="339"/>
      <w:r w:rsidRPr="008D53D1">
        <w:rPr>
          <w:rFonts w:ascii="Arial" w:hAnsi="Arial"/>
        </w:rPr>
        <w:t xml:space="preserve">1. Настоящий Федеральный закон вступает в силу со дня его </w:t>
      </w:r>
      <w:hyperlink r:id="rId57" w:history="1">
        <w:r w:rsidRPr="008D53D1">
          <w:rPr>
            <w:rFonts w:ascii="Arial" w:hAnsi="Arial"/>
            <w:color w:val="008000"/>
          </w:rPr>
          <w:t>официального опубликования</w:t>
        </w:r>
      </w:hyperlink>
      <w:r w:rsidRPr="008D53D1">
        <w:rPr>
          <w:rFonts w:ascii="Arial" w:hAnsi="Arial"/>
        </w:rPr>
        <w:t>, за исключением положений, для которых настоящей статьей установлен иной срок вступления в силу.</w:t>
      </w:r>
    </w:p>
    <w:p w:rsidR="008D53D1" w:rsidRPr="008D53D1" w:rsidRDefault="008D53D1" w:rsidP="008D53D1">
      <w:pPr>
        <w:autoSpaceDE w:val="0"/>
        <w:autoSpaceDN w:val="0"/>
        <w:adjustRightInd w:val="0"/>
        <w:ind w:firstLine="720"/>
        <w:jc w:val="both"/>
        <w:rPr>
          <w:rFonts w:ascii="Arial" w:hAnsi="Arial"/>
        </w:rPr>
      </w:pPr>
      <w:bookmarkStart w:id="341" w:name="sub_302"/>
      <w:bookmarkEnd w:id="340"/>
      <w:r w:rsidRPr="008D53D1">
        <w:rPr>
          <w:rFonts w:ascii="Arial" w:hAnsi="Arial"/>
        </w:rPr>
        <w:t xml:space="preserve">2. </w:t>
      </w:r>
      <w:hyperlink w:anchor="sub_63" w:history="1">
        <w:r w:rsidRPr="008D53D1">
          <w:rPr>
            <w:rFonts w:ascii="Arial" w:hAnsi="Arial"/>
            <w:color w:val="008000"/>
          </w:rPr>
          <w:t>Пункт 3 статьи 6</w:t>
        </w:r>
      </w:hyperlink>
      <w:r w:rsidRPr="008D53D1">
        <w:rPr>
          <w:rFonts w:ascii="Arial" w:hAnsi="Arial"/>
        </w:rPr>
        <w:t xml:space="preserve">, </w:t>
      </w:r>
      <w:hyperlink w:anchor="sub_72" w:history="1">
        <w:r w:rsidRPr="008D53D1">
          <w:rPr>
            <w:rFonts w:ascii="Arial" w:hAnsi="Arial"/>
            <w:color w:val="008000"/>
          </w:rPr>
          <w:t>пункты 2</w:t>
        </w:r>
      </w:hyperlink>
      <w:r w:rsidRPr="008D53D1">
        <w:rPr>
          <w:rFonts w:ascii="Arial" w:hAnsi="Arial"/>
        </w:rPr>
        <w:t xml:space="preserve"> и </w:t>
      </w:r>
      <w:hyperlink w:anchor="sub_73" w:history="1">
        <w:r w:rsidRPr="008D53D1">
          <w:rPr>
            <w:rFonts w:ascii="Arial" w:hAnsi="Arial"/>
            <w:color w:val="008000"/>
          </w:rPr>
          <w:t>3 статьи 7</w:t>
        </w:r>
      </w:hyperlink>
      <w:r w:rsidRPr="008D53D1">
        <w:rPr>
          <w:rFonts w:ascii="Arial" w:hAnsi="Arial"/>
        </w:rPr>
        <w:t xml:space="preserve">, </w:t>
      </w:r>
      <w:hyperlink w:anchor="sub_2135" w:history="1">
        <w:r w:rsidRPr="008D53D1">
          <w:rPr>
            <w:rFonts w:ascii="Arial" w:hAnsi="Arial"/>
            <w:color w:val="008000"/>
          </w:rPr>
          <w:t>пункт 5 части 3 статьи 21</w:t>
        </w:r>
      </w:hyperlink>
      <w:r w:rsidRPr="008D53D1">
        <w:rPr>
          <w:rFonts w:ascii="Arial" w:hAnsi="Arial"/>
        </w:rPr>
        <w:t xml:space="preserve"> настоящего Федерального закона вступают в силу с 1 июля 2011 года.</w:t>
      </w:r>
    </w:p>
    <w:bookmarkEnd w:id="341"/>
    <w:p w:rsidR="008D53D1" w:rsidRPr="008D53D1" w:rsidRDefault="008D53D1" w:rsidP="008D53D1">
      <w:pPr>
        <w:autoSpaceDE w:val="0"/>
        <w:autoSpaceDN w:val="0"/>
        <w:adjustRightInd w:val="0"/>
        <w:ind w:left="170"/>
        <w:jc w:val="both"/>
        <w:rPr>
          <w:rFonts w:ascii="Arial" w:hAnsi="Arial"/>
          <w:i/>
          <w:iCs/>
          <w:color w:val="000000"/>
          <w:sz w:val="16"/>
          <w:szCs w:val="16"/>
        </w:rPr>
      </w:pPr>
      <w:r w:rsidRPr="008D53D1">
        <w:rPr>
          <w:rFonts w:ascii="Arial" w:hAnsi="Arial"/>
          <w:i/>
          <w:iCs/>
          <w:color w:val="000000"/>
          <w:sz w:val="16"/>
          <w:szCs w:val="16"/>
        </w:rPr>
        <w:lastRenderedPageBreak/>
        <w:t>Комментарий ГАРАНТа</w:t>
      </w:r>
    </w:p>
    <w:p w:rsidR="008D53D1" w:rsidRPr="008D53D1" w:rsidRDefault="008D53D1" w:rsidP="008D53D1">
      <w:pPr>
        <w:autoSpaceDE w:val="0"/>
        <w:autoSpaceDN w:val="0"/>
        <w:adjustRightInd w:val="0"/>
        <w:ind w:left="170"/>
        <w:jc w:val="both"/>
        <w:rPr>
          <w:rFonts w:ascii="Arial" w:hAnsi="Arial"/>
          <w:i/>
          <w:iCs/>
          <w:color w:val="800080"/>
        </w:rPr>
      </w:pPr>
    </w:p>
    <w:tbl>
      <w:tblPr>
        <w:tblW w:w="0" w:type="auto"/>
        <w:tblInd w:w="108" w:type="dxa"/>
        <w:tblLook w:val="0000" w:firstRow="0" w:lastRow="0" w:firstColumn="0" w:lastColumn="0" w:noHBand="0" w:noVBand="0"/>
      </w:tblPr>
      <w:tblGrid>
        <w:gridCol w:w="6532"/>
        <w:gridCol w:w="3280"/>
      </w:tblGrid>
      <w:tr w:rsidR="008D53D1" w:rsidRPr="008D53D1">
        <w:tblPrEx>
          <w:tblCellMar>
            <w:top w:w="0" w:type="dxa"/>
            <w:bottom w:w="0" w:type="dxa"/>
          </w:tblCellMar>
        </w:tblPrEx>
        <w:tc>
          <w:tcPr>
            <w:tcW w:w="6613" w:type="dxa"/>
            <w:tcBorders>
              <w:top w:val="nil"/>
              <w:left w:val="nil"/>
              <w:bottom w:val="nil"/>
              <w:right w:val="nil"/>
            </w:tcBorders>
            <w:vAlign w:val="bottom"/>
          </w:tcPr>
          <w:p w:rsidR="008D53D1" w:rsidRPr="008D53D1" w:rsidRDefault="008D53D1" w:rsidP="008D53D1">
            <w:pPr>
              <w:autoSpaceDE w:val="0"/>
              <w:autoSpaceDN w:val="0"/>
              <w:adjustRightInd w:val="0"/>
              <w:rPr>
                <w:rFonts w:ascii="Arial" w:hAnsi="Arial"/>
              </w:rPr>
            </w:pPr>
            <w:r w:rsidRPr="008D53D1">
              <w:rPr>
                <w:rFonts w:ascii="Arial" w:hAnsi="Arial"/>
              </w:rPr>
              <w:t>Президент Российской Федерации</w:t>
            </w:r>
          </w:p>
        </w:tc>
        <w:tc>
          <w:tcPr>
            <w:tcW w:w="3306" w:type="dxa"/>
            <w:tcBorders>
              <w:top w:val="nil"/>
              <w:left w:val="nil"/>
              <w:bottom w:val="nil"/>
              <w:right w:val="nil"/>
            </w:tcBorders>
            <w:vAlign w:val="bottom"/>
          </w:tcPr>
          <w:p w:rsidR="008D53D1" w:rsidRPr="008D53D1" w:rsidRDefault="008D53D1" w:rsidP="008D53D1">
            <w:pPr>
              <w:autoSpaceDE w:val="0"/>
              <w:autoSpaceDN w:val="0"/>
              <w:adjustRightInd w:val="0"/>
              <w:jc w:val="right"/>
              <w:rPr>
                <w:rFonts w:ascii="Arial" w:hAnsi="Arial"/>
              </w:rPr>
            </w:pPr>
            <w:r w:rsidRPr="008D53D1">
              <w:rPr>
                <w:rFonts w:ascii="Arial" w:hAnsi="Arial"/>
              </w:rPr>
              <w:t>Д. Медведев</w:t>
            </w:r>
          </w:p>
        </w:tc>
      </w:tr>
    </w:tbl>
    <w:p w:rsidR="008D53D1" w:rsidRPr="008D53D1" w:rsidRDefault="008D53D1" w:rsidP="008D53D1">
      <w:pPr>
        <w:autoSpaceDE w:val="0"/>
        <w:autoSpaceDN w:val="0"/>
        <w:adjustRightInd w:val="0"/>
        <w:ind w:firstLine="720"/>
        <w:jc w:val="both"/>
        <w:rPr>
          <w:rFonts w:ascii="Arial" w:hAnsi="Arial"/>
        </w:rPr>
      </w:pPr>
    </w:p>
    <w:p w:rsidR="008D53D1" w:rsidRPr="008D53D1" w:rsidRDefault="008D53D1" w:rsidP="008D53D1">
      <w:pPr>
        <w:autoSpaceDE w:val="0"/>
        <w:autoSpaceDN w:val="0"/>
        <w:adjustRightInd w:val="0"/>
        <w:rPr>
          <w:rFonts w:ascii="Arial" w:hAnsi="Arial"/>
        </w:rPr>
      </w:pPr>
      <w:r w:rsidRPr="008D53D1">
        <w:rPr>
          <w:rFonts w:ascii="Arial" w:hAnsi="Arial"/>
        </w:rPr>
        <w:t>Москва, Кремль</w:t>
      </w:r>
    </w:p>
    <w:p w:rsidR="008D53D1" w:rsidRPr="008D53D1" w:rsidRDefault="008D53D1" w:rsidP="008D53D1">
      <w:pPr>
        <w:autoSpaceDE w:val="0"/>
        <w:autoSpaceDN w:val="0"/>
        <w:adjustRightInd w:val="0"/>
        <w:rPr>
          <w:rFonts w:ascii="Arial" w:hAnsi="Arial"/>
        </w:rPr>
      </w:pPr>
      <w:r w:rsidRPr="008D53D1">
        <w:rPr>
          <w:rFonts w:ascii="Arial" w:hAnsi="Arial"/>
        </w:rPr>
        <w:t xml:space="preserve">27 июля </w:t>
      </w:r>
      <w:smartTag w:uri="urn:schemas-microsoft-com:office:smarttags" w:element="metricconverter">
        <w:smartTagPr>
          <w:attr w:name="ProductID" w:val="2010 г"/>
        </w:smartTagPr>
        <w:r w:rsidRPr="008D53D1">
          <w:rPr>
            <w:rFonts w:ascii="Arial" w:hAnsi="Arial"/>
          </w:rPr>
          <w:t>2010 г</w:t>
        </w:r>
      </w:smartTag>
      <w:r w:rsidRPr="008D53D1">
        <w:rPr>
          <w:rFonts w:ascii="Arial" w:hAnsi="Arial"/>
        </w:rPr>
        <w:t>.</w:t>
      </w:r>
    </w:p>
    <w:p w:rsidR="008D53D1" w:rsidRPr="008D53D1" w:rsidRDefault="008D53D1" w:rsidP="008D53D1">
      <w:pPr>
        <w:autoSpaceDE w:val="0"/>
        <w:autoSpaceDN w:val="0"/>
        <w:adjustRightInd w:val="0"/>
        <w:rPr>
          <w:rFonts w:ascii="Arial" w:hAnsi="Arial"/>
        </w:rPr>
      </w:pPr>
      <w:r w:rsidRPr="008D53D1">
        <w:rPr>
          <w:rFonts w:ascii="Arial" w:hAnsi="Arial"/>
        </w:rPr>
        <w:t>N 210-ФЗ</w:t>
      </w:r>
    </w:p>
    <w:p w:rsidR="008D53D1" w:rsidRPr="008D53D1" w:rsidRDefault="008D53D1" w:rsidP="008D53D1">
      <w:pPr>
        <w:autoSpaceDE w:val="0"/>
        <w:autoSpaceDN w:val="0"/>
        <w:adjustRightInd w:val="0"/>
        <w:ind w:firstLine="720"/>
        <w:jc w:val="both"/>
        <w:rPr>
          <w:rFonts w:ascii="Arial" w:hAnsi="Arial"/>
        </w:rPr>
      </w:pPr>
    </w:p>
    <w:p w:rsidR="008D53D1" w:rsidRPr="008D53D1" w:rsidRDefault="008D53D1" w:rsidP="008D53D1">
      <w:pPr>
        <w:autoSpaceDE w:val="0"/>
        <w:autoSpaceDN w:val="0"/>
        <w:adjustRightInd w:val="0"/>
        <w:ind w:firstLine="720"/>
        <w:jc w:val="both"/>
        <w:rPr>
          <w:rFonts w:ascii="Arial" w:hAnsi="Arial"/>
        </w:rPr>
      </w:pPr>
    </w:p>
    <w:p w:rsidR="000A75C1" w:rsidRDefault="000A75C1"/>
    <w:sectPr w:rsidR="000A75C1" w:rsidSect="008D53D1">
      <w:pgSz w:w="11904" w:h="16836"/>
      <w:pgMar w:top="1440" w:right="850"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en-US" w:vendorID="64" w:dllVersion="131078" w:nlCheck="1" w:checkStyle="1"/>
  <w:activeWritingStyle w:appName="MSWord" w:lang="ru-RU"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3D1"/>
    <w:rsid w:val="00001692"/>
    <w:rsid w:val="00001DBB"/>
    <w:rsid w:val="000022F5"/>
    <w:rsid w:val="0000522E"/>
    <w:rsid w:val="000065A7"/>
    <w:rsid w:val="00020F3B"/>
    <w:rsid w:val="00023C15"/>
    <w:rsid w:val="00025236"/>
    <w:rsid w:val="00027F5E"/>
    <w:rsid w:val="000303CF"/>
    <w:rsid w:val="00034DB1"/>
    <w:rsid w:val="00035EAE"/>
    <w:rsid w:val="00040110"/>
    <w:rsid w:val="00040A27"/>
    <w:rsid w:val="00042600"/>
    <w:rsid w:val="000464EE"/>
    <w:rsid w:val="0005679D"/>
    <w:rsid w:val="000572A4"/>
    <w:rsid w:val="000575C0"/>
    <w:rsid w:val="00057999"/>
    <w:rsid w:val="00060679"/>
    <w:rsid w:val="0006271D"/>
    <w:rsid w:val="00066456"/>
    <w:rsid w:val="00067D9C"/>
    <w:rsid w:val="00071CAA"/>
    <w:rsid w:val="00080AE3"/>
    <w:rsid w:val="00082286"/>
    <w:rsid w:val="000851E1"/>
    <w:rsid w:val="000874D5"/>
    <w:rsid w:val="00091371"/>
    <w:rsid w:val="0009296B"/>
    <w:rsid w:val="00095E0A"/>
    <w:rsid w:val="000967FF"/>
    <w:rsid w:val="000A4052"/>
    <w:rsid w:val="000A544D"/>
    <w:rsid w:val="000A75C1"/>
    <w:rsid w:val="000B1B49"/>
    <w:rsid w:val="000B2CDE"/>
    <w:rsid w:val="000C386F"/>
    <w:rsid w:val="000C6FDE"/>
    <w:rsid w:val="000D103C"/>
    <w:rsid w:val="000D12C2"/>
    <w:rsid w:val="000D329F"/>
    <w:rsid w:val="000D7B8A"/>
    <w:rsid w:val="000E559E"/>
    <w:rsid w:val="000E649F"/>
    <w:rsid w:val="000E64F1"/>
    <w:rsid w:val="0010024F"/>
    <w:rsid w:val="00106BC1"/>
    <w:rsid w:val="00110802"/>
    <w:rsid w:val="00111DB4"/>
    <w:rsid w:val="00116143"/>
    <w:rsid w:val="00116E6F"/>
    <w:rsid w:val="00123E58"/>
    <w:rsid w:val="00126F65"/>
    <w:rsid w:val="0013689D"/>
    <w:rsid w:val="00136E3B"/>
    <w:rsid w:val="001443DA"/>
    <w:rsid w:val="00153FB3"/>
    <w:rsid w:val="00156778"/>
    <w:rsid w:val="001626AF"/>
    <w:rsid w:val="00162C20"/>
    <w:rsid w:val="00164D18"/>
    <w:rsid w:val="00166B7B"/>
    <w:rsid w:val="0017179A"/>
    <w:rsid w:val="001717B0"/>
    <w:rsid w:val="00171C14"/>
    <w:rsid w:val="00172471"/>
    <w:rsid w:val="00174D71"/>
    <w:rsid w:val="001768ED"/>
    <w:rsid w:val="00181CD0"/>
    <w:rsid w:val="00192ED2"/>
    <w:rsid w:val="001A10E9"/>
    <w:rsid w:val="001A7E71"/>
    <w:rsid w:val="001B7A1B"/>
    <w:rsid w:val="001C04D2"/>
    <w:rsid w:val="001C0EE6"/>
    <w:rsid w:val="001D5A9C"/>
    <w:rsid w:val="001E1B06"/>
    <w:rsid w:val="001E25E2"/>
    <w:rsid w:val="001F0147"/>
    <w:rsid w:val="001F0C5F"/>
    <w:rsid w:val="001F34BB"/>
    <w:rsid w:val="001F68E2"/>
    <w:rsid w:val="001F7151"/>
    <w:rsid w:val="00200171"/>
    <w:rsid w:val="00202A35"/>
    <w:rsid w:val="00204AD9"/>
    <w:rsid w:val="00204E8E"/>
    <w:rsid w:val="0020611F"/>
    <w:rsid w:val="00206BA6"/>
    <w:rsid w:val="002074D7"/>
    <w:rsid w:val="002103FF"/>
    <w:rsid w:val="00235890"/>
    <w:rsid w:val="002371FA"/>
    <w:rsid w:val="00241121"/>
    <w:rsid w:val="00250A27"/>
    <w:rsid w:val="002532D0"/>
    <w:rsid w:val="002647EA"/>
    <w:rsid w:val="002661B4"/>
    <w:rsid w:val="00271E4B"/>
    <w:rsid w:val="00286DBA"/>
    <w:rsid w:val="00287C94"/>
    <w:rsid w:val="002910AD"/>
    <w:rsid w:val="002930E6"/>
    <w:rsid w:val="002933C3"/>
    <w:rsid w:val="002A1B0E"/>
    <w:rsid w:val="002B51EE"/>
    <w:rsid w:val="002D375A"/>
    <w:rsid w:val="002D4D1A"/>
    <w:rsid w:val="002D751E"/>
    <w:rsid w:val="002E03A2"/>
    <w:rsid w:val="002E22B2"/>
    <w:rsid w:val="002F0BB4"/>
    <w:rsid w:val="002F0D05"/>
    <w:rsid w:val="002F3BD6"/>
    <w:rsid w:val="002F7B04"/>
    <w:rsid w:val="003005A1"/>
    <w:rsid w:val="0030362F"/>
    <w:rsid w:val="0030722F"/>
    <w:rsid w:val="00307268"/>
    <w:rsid w:val="00307C14"/>
    <w:rsid w:val="00313343"/>
    <w:rsid w:val="00316318"/>
    <w:rsid w:val="00316C2C"/>
    <w:rsid w:val="003249F1"/>
    <w:rsid w:val="003314D2"/>
    <w:rsid w:val="003315A9"/>
    <w:rsid w:val="003332FC"/>
    <w:rsid w:val="00340158"/>
    <w:rsid w:val="00342DBE"/>
    <w:rsid w:val="0034488F"/>
    <w:rsid w:val="0035082E"/>
    <w:rsid w:val="0035119F"/>
    <w:rsid w:val="003515B9"/>
    <w:rsid w:val="003636AC"/>
    <w:rsid w:val="0036692D"/>
    <w:rsid w:val="0037132F"/>
    <w:rsid w:val="00372F40"/>
    <w:rsid w:val="003735B8"/>
    <w:rsid w:val="00375AD6"/>
    <w:rsid w:val="0037751E"/>
    <w:rsid w:val="003824AF"/>
    <w:rsid w:val="003844AB"/>
    <w:rsid w:val="00387D1F"/>
    <w:rsid w:val="00390337"/>
    <w:rsid w:val="003908DA"/>
    <w:rsid w:val="00391628"/>
    <w:rsid w:val="003B4DFD"/>
    <w:rsid w:val="003C3205"/>
    <w:rsid w:val="003C4E1A"/>
    <w:rsid w:val="003C52AF"/>
    <w:rsid w:val="003C6EF4"/>
    <w:rsid w:val="003D205D"/>
    <w:rsid w:val="003D3BFA"/>
    <w:rsid w:val="003D724F"/>
    <w:rsid w:val="003D7951"/>
    <w:rsid w:val="003E1F14"/>
    <w:rsid w:val="003E455E"/>
    <w:rsid w:val="003E51B3"/>
    <w:rsid w:val="003F025B"/>
    <w:rsid w:val="003F2C7C"/>
    <w:rsid w:val="003F3622"/>
    <w:rsid w:val="003F3A55"/>
    <w:rsid w:val="003F3D00"/>
    <w:rsid w:val="003F705B"/>
    <w:rsid w:val="0040228A"/>
    <w:rsid w:val="00405054"/>
    <w:rsid w:val="00411BA4"/>
    <w:rsid w:val="00412CD9"/>
    <w:rsid w:val="0041336A"/>
    <w:rsid w:val="00425759"/>
    <w:rsid w:val="004266D5"/>
    <w:rsid w:val="0042673E"/>
    <w:rsid w:val="00431B87"/>
    <w:rsid w:val="00432707"/>
    <w:rsid w:val="00433129"/>
    <w:rsid w:val="0043446C"/>
    <w:rsid w:val="00436C1F"/>
    <w:rsid w:val="004371C0"/>
    <w:rsid w:val="00444F69"/>
    <w:rsid w:val="004508F1"/>
    <w:rsid w:val="00454684"/>
    <w:rsid w:val="00460282"/>
    <w:rsid w:val="0046038C"/>
    <w:rsid w:val="00466B06"/>
    <w:rsid w:val="00467AA4"/>
    <w:rsid w:val="0047100C"/>
    <w:rsid w:val="0047193B"/>
    <w:rsid w:val="004727AD"/>
    <w:rsid w:val="004727EC"/>
    <w:rsid w:val="004840E5"/>
    <w:rsid w:val="00486A5F"/>
    <w:rsid w:val="00493CE9"/>
    <w:rsid w:val="00494ED5"/>
    <w:rsid w:val="00496504"/>
    <w:rsid w:val="004A042D"/>
    <w:rsid w:val="004A2FDE"/>
    <w:rsid w:val="004A716A"/>
    <w:rsid w:val="004B0832"/>
    <w:rsid w:val="004B12A0"/>
    <w:rsid w:val="004B36ED"/>
    <w:rsid w:val="004B3B7D"/>
    <w:rsid w:val="004B4471"/>
    <w:rsid w:val="004B5D16"/>
    <w:rsid w:val="004B669C"/>
    <w:rsid w:val="004B7AC3"/>
    <w:rsid w:val="004C4B3D"/>
    <w:rsid w:val="004C6505"/>
    <w:rsid w:val="004D076F"/>
    <w:rsid w:val="004D1A4D"/>
    <w:rsid w:val="004D679E"/>
    <w:rsid w:val="004E4CFA"/>
    <w:rsid w:val="004E6470"/>
    <w:rsid w:val="004F0BD8"/>
    <w:rsid w:val="004F2B33"/>
    <w:rsid w:val="00502FCE"/>
    <w:rsid w:val="00504768"/>
    <w:rsid w:val="005076E7"/>
    <w:rsid w:val="005100A3"/>
    <w:rsid w:val="005155BB"/>
    <w:rsid w:val="005261E2"/>
    <w:rsid w:val="00527554"/>
    <w:rsid w:val="00530192"/>
    <w:rsid w:val="00536D44"/>
    <w:rsid w:val="00541BF5"/>
    <w:rsid w:val="005438A0"/>
    <w:rsid w:val="005518A2"/>
    <w:rsid w:val="005535D0"/>
    <w:rsid w:val="005540AA"/>
    <w:rsid w:val="005568BB"/>
    <w:rsid w:val="00566F50"/>
    <w:rsid w:val="00567A9E"/>
    <w:rsid w:val="005715FC"/>
    <w:rsid w:val="0057345E"/>
    <w:rsid w:val="00573A7D"/>
    <w:rsid w:val="00575B0C"/>
    <w:rsid w:val="0057622F"/>
    <w:rsid w:val="005765CC"/>
    <w:rsid w:val="00577ECC"/>
    <w:rsid w:val="00577F1A"/>
    <w:rsid w:val="005847C5"/>
    <w:rsid w:val="00587DFD"/>
    <w:rsid w:val="005931C6"/>
    <w:rsid w:val="0059379B"/>
    <w:rsid w:val="00594AA5"/>
    <w:rsid w:val="00595202"/>
    <w:rsid w:val="005970FC"/>
    <w:rsid w:val="005A0020"/>
    <w:rsid w:val="005A30F6"/>
    <w:rsid w:val="005A62ED"/>
    <w:rsid w:val="005A687B"/>
    <w:rsid w:val="005B0152"/>
    <w:rsid w:val="005B1C66"/>
    <w:rsid w:val="005B461F"/>
    <w:rsid w:val="005B48C6"/>
    <w:rsid w:val="005B6532"/>
    <w:rsid w:val="005B7843"/>
    <w:rsid w:val="005C03BE"/>
    <w:rsid w:val="005C2C8E"/>
    <w:rsid w:val="005D041C"/>
    <w:rsid w:val="005D3C10"/>
    <w:rsid w:val="005D4263"/>
    <w:rsid w:val="005E2E5C"/>
    <w:rsid w:val="005E33B4"/>
    <w:rsid w:val="005E5EB1"/>
    <w:rsid w:val="005E60AD"/>
    <w:rsid w:val="005F3E0A"/>
    <w:rsid w:val="005F4D38"/>
    <w:rsid w:val="005F4D3E"/>
    <w:rsid w:val="005F78A6"/>
    <w:rsid w:val="005F7E12"/>
    <w:rsid w:val="006102C5"/>
    <w:rsid w:val="00612927"/>
    <w:rsid w:val="0061465C"/>
    <w:rsid w:val="00616271"/>
    <w:rsid w:val="00617249"/>
    <w:rsid w:val="006257B1"/>
    <w:rsid w:val="00635CDE"/>
    <w:rsid w:val="00654221"/>
    <w:rsid w:val="0065463D"/>
    <w:rsid w:val="00654B9F"/>
    <w:rsid w:val="0065758B"/>
    <w:rsid w:val="0065759C"/>
    <w:rsid w:val="006715D3"/>
    <w:rsid w:val="006718D9"/>
    <w:rsid w:val="006768B8"/>
    <w:rsid w:val="0069583E"/>
    <w:rsid w:val="006965B7"/>
    <w:rsid w:val="006A3F82"/>
    <w:rsid w:val="006B2DC3"/>
    <w:rsid w:val="006B4397"/>
    <w:rsid w:val="006C291A"/>
    <w:rsid w:val="006C759D"/>
    <w:rsid w:val="006D0BE8"/>
    <w:rsid w:val="006D1135"/>
    <w:rsid w:val="006D2317"/>
    <w:rsid w:val="006D28B2"/>
    <w:rsid w:val="006D49E6"/>
    <w:rsid w:val="006D5092"/>
    <w:rsid w:val="006E03AD"/>
    <w:rsid w:val="006E0D76"/>
    <w:rsid w:val="006E5C8B"/>
    <w:rsid w:val="006E6D89"/>
    <w:rsid w:val="006F1AA0"/>
    <w:rsid w:val="006F45A2"/>
    <w:rsid w:val="00703074"/>
    <w:rsid w:val="007036D7"/>
    <w:rsid w:val="0071539A"/>
    <w:rsid w:val="00716FA9"/>
    <w:rsid w:val="00717432"/>
    <w:rsid w:val="00724F5C"/>
    <w:rsid w:val="00725580"/>
    <w:rsid w:val="007308BB"/>
    <w:rsid w:val="00730F62"/>
    <w:rsid w:val="007323DD"/>
    <w:rsid w:val="007355D1"/>
    <w:rsid w:val="00736013"/>
    <w:rsid w:val="00742702"/>
    <w:rsid w:val="00743E09"/>
    <w:rsid w:val="007516BF"/>
    <w:rsid w:val="00755DD2"/>
    <w:rsid w:val="0075645B"/>
    <w:rsid w:val="00761765"/>
    <w:rsid w:val="00767CE3"/>
    <w:rsid w:val="00770168"/>
    <w:rsid w:val="00770A11"/>
    <w:rsid w:val="00772E24"/>
    <w:rsid w:val="00773CD1"/>
    <w:rsid w:val="00774178"/>
    <w:rsid w:val="00782E36"/>
    <w:rsid w:val="007833A1"/>
    <w:rsid w:val="007935DB"/>
    <w:rsid w:val="007A1725"/>
    <w:rsid w:val="007A3E3C"/>
    <w:rsid w:val="007A4B4B"/>
    <w:rsid w:val="007B2670"/>
    <w:rsid w:val="007B437E"/>
    <w:rsid w:val="007B5C3F"/>
    <w:rsid w:val="007C2195"/>
    <w:rsid w:val="007C2243"/>
    <w:rsid w:val="007D39F1"/>
    <w:rsid w:val="007D5C92"/>
    <w:rsid w:val="007D613A"/>
    <w:rsid w:val="007D61E8"/>
    <w:rsid w:val="007E489F"/>
    <w:rsid w:val="007F122E"/>
    <w:rsid w:val="007F7654"/>
    <w:rsid w:val="007F7C4F"/>
    <w:rsid w:val="00805212"/>
    <w:rsid w:val="008060C2"/>
    <w:rsid w:val="0080692C"/>
    <w:rsid w:val="00807069"/>
    <w:rsid w:val="00810924"/>
    <w:rsid w:val="0081233F"/>
    <w:rsid w:val="00817F25"/>
    <w:rsid w:val="00822232"/>
    <w:rsid w:val="00824BCC"/>
    <w:rsid w:val="00825024"/>
    <w:rsid w:val="008279C2"/>
    <w:rsid w:val="00830A4F"/>
    <w:rsid w:val="00831482"/>
    <w:rsid w:val="00833EF6"/>
    <w:rsid w:val="00835858"/>
    <w:rsid w:val="0084211E"/>
    <w:rsid w:val="008446FB"/>
    <w:rsid w:val="00844DB9"/>
    <w:rsid w:val="00846040"/>
    <w:rsid w:val="008508F4"/>
    <w:rsid w:val="008514F6"/>
    <w:rsid w:val="0085461E"/>
    <w:rsid w:val="00855636"/>
    <w:rsid w:val="00864E2A"/>
    <w:rsid w:val="00866707"/>
    <w:rsid w:val="008705D7"/>
    <w:rsid w:val="008707EB"/>
    <w:rsid w:val="00870E12"/>
    <w:rsid w:val="00874BCC"/>
    <w:rsid w:val="00881887"/>
    <w:rsid w:val="00883806"/>
    <w:rsid w:val="00884386"/>
    <w:rsid w:val="00896096"/>
    <w:rsid w:val="008A1EF7"/>
    <w:rsid w:val="008A229B"/>
    <w:rsid w:val="008A4358"/>
    <w:rsid w:val="008A4471"/>
    <w:rsid w:val="008B5A5B"/>
    <w:rsid w:val="008B7465"/>
    <w:rsid w:val="008B7D96"/>
    <w:rsid w:val="008C0E76"/>
    <w:rsid w:val="008C60D6"/>
    <w:rsid w:val="008C6607"/>
    <w:rsid w:val="008C7732"/>
    <w:rsid w:val="008D39A5"/>
    <w:rsid w:val="008D53D1"/>
    <w:rsid w:val="008E10DC"/>
    <w:rsid w:val="008E3323"/>
    <w:rsid w:val="008F5810"/>
    <w:rsid w:val="008F5E81"/>
    <w:rsid w:val="008F7008"/>
    <w:rsid w:val="009007AF"/>
    <w:rsid w:val="0091038E"/>
    <w:rsid w:val="00915603"/>
    <w:rsid w:val="0092233A"/>
    <w:rsid w:val="009261A3"/>
    <w:rsid w:val="009273E0"/>
    <w:rsid w:val="00934CBB"/>
    <w:rsid w:val="0094260D"/>
    <w:rsid w:val="00947018"/>
    <w:rsid w:val="00951031"/>
    <w:rsid w:val="00955025"/>
    <w:rsid w:val="00955653"/>
    <w:rsid w:val="00956403"/>
    <w:rsid w:val="00971B2E"/>
    <w:rsid w:val="009724C5"/>
    <w:rsid w:val="00976848"/>
    <w:rsid w:val="009814F2"/>
    <w:rsid w:val="00984748"/>
    <w:rsid w:val="0098497E"/>
    <w:rsid w:val="00984F68"/>
    <w:rsid w:val="009958CE"/>
    <w:rsid w:val="009A4250"/>
    <w:rsid w:val="009A69D9"/>
    <w:rsid w:val="009A7A49"/>
    <w:rsid w:val="009A7A96"/>
    <w:rsid w:val="009A7DC9"/>
    <w:rsid w:val="009C1F70"/>
    <w:rsid w:val="009D5859"/>
    <w:rsid w:val="009D6992"/>
    <w:rsid w:val="009D7526"/>
    <w:rsid w:val="009D79B2"/>
    <w:rsid w:val="009E0D3C"/>
    <w:rsid w:val="009E1EBF"/>
    <w:rsid w:val="009E6683"/>
    <w:rsid w:val="009F274C"/>
    <w:rsid w:val="009F66AC"/>
    <w:rsid w:val="009F7328"/>
    <w:rsid w:val="00A04597"/>
    <w:rsid w:val="00A04E6B"/>
    <w:rsid w:val="00A10560"/>
    <w:rsid w:val="00A1205F"/>
    <w:rsid w:val="00A21FF2"/>
    <w:rsid w:val="00A24091"/>
    <w:rsid w:val="00A247C0"/>
    <w:rsid w:val="00A24EA1"/>
    <w:rsid w:val="00A265BA"/>
    <w:rsid w:val="00A300C6"/>
    <w:rsid w:val="00A32CEB"/>
    <w:rsid w:val="00A46473"/>
    <w:rsid w:val="00A474F3"/>
    <w:rsid w:val="00A51C07"/>
    <w:rsid w:val="00A56383"/>
    <w:rsid w:val="00A6000F"/>
    <w:rsid w:val="00A604EE"/>
    <w:rsid w:val="00A61E0E"/>
    <w:rsid w:val="00A66237"/>
    <w:rsid w:val="00A70382"/>
    <w:rsid w:val="00A73B56"/>
    <w:rsid w:val="00A76E64"/>
    <w:rsid w:val="00A8055B"/>
    <w:rsid w:val="00A8093D"/>
    <w:rsid w:val="00A819A6"/>
    <w:rsid w:val="00A86189"/>
    <w:rsid w:val="00A866D5"/>
    <w:rsid w:val="00A92574"/>
    <w:rsid w:val="00A931D7"/>
    <w:rsid w:val="00A93807"/>
    <w:rsid w:val="00A95265"/>
    <w:rsid w:val="00A96E65"/>
    <w:rsid w:val="00AA0472"/>
    <w:rsid w:val="00AA590D"/>
    <w:rsid w:val="00AB0F88"/>
    <w:rsid w:val="00AB57A5"/>
    <w:rsid w:val="00AB5AF2"/>
    <w:rsid w:val="00AB6176"/>
    <w:rsid w:val="00AC0CAE"/>
    <w:rsid w:val="00AC1DD0"/>
    <w:rsid w:val="00AD2BFF"/>
    <w:rsid w:val="00AD63F1"/>
    <w:rsid w:val="00AD7AB8"/>
    <w:rsid w:val="00AE4644"/>
    <w:rsid w:val="00AF70A1"/>
    <w:rsid w:val="00AF75E4"/>
    <w:rsid w:val="00B023DB"/>
    <w:rsid w:val="00B0337E"/>
    <w:rsid w:val="00B04E71"/>
    <w:rsid w:val="00B06CBC"/>
    <w:rsid w:val="00B079B6"/>
    <w:rsid w:val="00B07DDB"/>
    <w:rsid w:val="00B117A6"/>
    <w:rsid w:val="00B1181F"/>
    <w:rsid w:val="00B23DCA"/>
    <w:rsid w:val="00B2432C"/>
    <w:rsid w:val="00B2505E"/>
    <w:rsid w:val="00B31128"/>
    <w:rsid w:val="00B34C52"/>
    <w:rsid w:val="00B420A2"/>
    <w:rsid w:val="00B44950"/>
    <w:rsid w:val="00B44C27"/>
    <w:rsid w:val="00B53966"/>
    <w:rsid w:val="00B55F20"/>
    <w:rsid w:val="00B57BC7"/>
    <w:rsid w:val="00B62E4E"/>
    <w:rsid w:val="00B64DD7"/>
    <w:rsid w:val="00B660BC"/>
    <w:rsid w:val="00B668D1"/>
    <w:rsid w:val="00B74528"/>
    <w:rsid w:val="00B81634"/>
    <w:rsid w:val="00B84554"/>
    <w:rsid w:val="00B90452"/>
    <w:rsid w:val="00B965ED"/>
    <w:rsid w:val="00B973E1"/>
    <w:rsid w:val="00BA1D1D"/>
    <w:rsid w:val="00BA37E9"/>
    <w:rsid w:val="00BA6B4C"/>
    <w:rsid w:val="00BB2E10"/>
    <w:rsid w:val="00BC060F"/>
    <w:rsid w:val="00BC2EC0"/>
    <w:rsid w:val="00BC2FD6"/>
    <w:rsid w:val="00BC3D84"/>
    <w:rsid w:val="00BC5D2C"/>
    <w:rsid w:val="00BC706B"/>
    <w:rsid w:val="00BD3FD9"/>
    <w:rsid w:val="00BD5BBA"/>
    <w:rsid w:val="00BE01EF"/>
    <w:rsid w:val="00BE1C10"/>
    <w:rsid w:val="00BE2B6E"/>
    <w:rsid w:val="00BE474E"/>
    <w:rsid w:val="00BE6A7D"/>
    <w:rsid w:val="00BE7120"/>
    <w:rsid w:val="00BF01EE"/>
    <w:rsid w:val="00BF3B7D"/>
    <w:rsid w:val="00BF5C83"/>
    <w:rsid w:val="00BF66D2"/>
    <w:rsid w:val="00C010E9"/>
    <w:rsid w:val="00C1532A"/>
    <w:rsid w:val="00C154FE"/>
    <w:rsid w:val="00C235AE"/>
    <w:rsid w:val="00C240E0"/>
    <w:rsid w:val="00C332D5"/>
    <w:rsid w:val="00C339C4"/>
    <w:rsid w:val="00C33CCC"/>
    <w:rsid w:val="00C341EE"/>
    <w:rsid w:val="00C355B4"/>
    <w:rsid w:val="00C36A1A"/>
    <w:rsid w:val="00C36BC5"/>
    <w:rsid w:val="00C41061"/>
    <w:rsid w:val="00C417B2"/>
    <w:rsid w:val="00C450F7"/>
    <w:rsid w:val="00C46255"/>
    <w:rsid w:val="00C51B8B"/>
    <w:rsid w:val="00C52D85"/>
    <w:rsid w:val="00C552D2"/>
    <w:rsid w:val="00C5738F"/>
    <w:rsid w:val="00C60997"/>
    <w:rsid w:val="00C60DA1"/>
    <w:rsid w:val="00C61A5B"/>
    <w:rsid w:val="00C62B5F"/>
    <w:rsid w:val="00C636CD"/>
    <w:rsid w:val="00C7142C"/>
    <w:rsid w:val="00C82AA5"/>
    <w:rsid w:val="00C8408E"/>
    <w:rsid w:val="00C8525C"/>
    <w:rsid w:val="00C900FE"/>
    <w:rsid w:val="00C91DA9"/>
    <w:rsid w:val="00C95782"/>
    <w:rsid w:val="00C95E37"/>
    <w:rsid w:val="00CA4E7C"/>
    <w:rsid w:val="00CA6844"/>
    <w:rsid w:val="00CA7D69"/>
    <w:rsid w:val="00CB39A1"/>
    <w:rsid w:val="00CB5E59"/>
    <w:rsid w:val="00CB6804"/>
    <w:rsid w:val="00CB7EA8"/>
    <w:rsid w:val="00CC3A25"/>
    <w:rsid w:val="00CC668D"/>
    <w:rsid w:val="00CC76BE"/>
    <w:rsid w:val="00CD4E5D"/>
    <w:rsid w:val="00CD77D9"/>
    <w:rsid w:val="00CF4727"/>
    <w:rsid w:val="00CF6D78"/>
    <w:rsid w:val="00D01B24"/>
    <w:rsid w:val="00D02F2E"/>
    <w:rsid w:val="00D1140A"/>
    <w:rsid w:val="00D12F68"/>
    <w:rsid w:val="00D162A1"/>
    <w:rsid w:val="00D167C2"/>
    <w:rsid w:val="00D222EC"/>
    <w:rsid w:val="00D25AC6"/>
    <w:rsid w:val="00D25DC3"/>
    <w:rsid w:val="00D269CE"/>
    <w:rsid w:val="00D26F0E"/>
    <w:rsid w:val="00D32996"/>
    <w:rsid w:val="00D32D4C"/>
    <w:rsid w:val="00D37369"/>
    <w:rsid w:val="00D37BD6"/>
    <w:rsid w:val="00D42338"/>
    <w:rsid w:val="00D53594"/>
    <w:rsid w:val="00D53AAD"/>
    <w:rsid w:val="00D53F36"/>
    <w:rsid w:val="00D54560"/>
    <w:rsid w:val="00D603F4"/>
    <w:rsid w:val="00D67AE3"/>
    <w:rsid w:val="00D71608"/>
    <w:rsid w:val="00D75C14"/>
    <w:rsid w:val="00D772C6"/>
    <w:rsid w:val="00D8442F"/>
    <w:rsid w:val="00D95E36"/>
    <w:rsid w:val="00DA15D3"/>
    <w:rsid w:val="00DA18AE"/>
    <w:rsid w:val="00DA2781"/>
    <w:rsid w:val="00DA2889"/>
    <w:rsid w:val="00DA2A72"/>
    <w:rsid w:val="00DB00F1"/>
    <w:rsid w:val="00DB742B"/>
    <w:rsid w:val="00DB76A5"/>
    <w:rsid w:val="00DB7BAD"/>
    <w:rsid w:val="00DC0720"/>
    <w:rsid w:val="00DC3371"/>
    <w:rsid w:val="00DC5FE6"/>
    <w:rsid w:val="00DC67DC"/>
    <w:rsid w:val="00DD11EC"/>
    <w:rsid w:val="00DD28A1"/>
    <w:rsid w:val="00DE3C0B"/>
    <w:rsid w:val="00DF039C"/>
    <w:rsid w:val="00DF0D54"/>
    <w:rsid w:val="00DF17B9"/>
    <w:rsid w:val="00DF3496"/>
    <w:rsid w:val="00DF6F65"/>
    <w:rsid w:val="00E01DB9"/>
    <w:rsid w:val="00E02862"/>
    <w:rsid w:val="00E03001"/>
    <w:rsid w:val="00E11C57"/>
    <w:rsid w:val="00E11F27"/>
    <w:rsid w:val="00E12575"/>
    <w:rsid w:val="00E12FBD"/>
    <w:rsid w:val="00E13D55"/>
    <w:rsid w:val="00E146EB"/>
    <w:rsid w:val="00E17D56"/>
    <w:rsid w:val="00E21038"/>
    <w:rsid w:val="00E27DE5"/>
    <w:rsid w:val="00E3046B"/>
    <w:rsid w:val="00E364EC"/>
    <w:rsid w:val="00E40B57"/>
    <w:rsid w:val="00E4279C"/>
    <w:rsid w:val="00E508AF"/>
    <w:rsid w:val="00E559A5"/>
    <w:rsid w:val="00E55D02"/>
    <w:rsid w:val="00E65446"/>
    <w:rsid w:val="00E6685D"/>
    <w:rsid w:val="00E70812"/>
    <w:rsid w:val="00E715D9"/>
    <w:rsid w:val="00E728F2"/>
    <w:rsid w:val="00E72C7E"/>
    <w:rsid w:val="00E75728"/>
    <w:rsid w:val="00E75A03"/>
    <w:rsid w:val="00E765A9"/>
    <w:rsid w:val="00E76732"/>
    <w:rsid w:val="00E77EE7"/>
    <w:rsid w:val="00E95CCF"/>
    <w:rsid w:val="00EA4844"/>
    <w:rsid w:val="00EA5A8B"/>
    <w:rsid w:val="00EA5E4D"/>
    <w:rsid w:val="00EC5A72"/>
    <w:rsid w:val="00EC5FB7"/>
    <w:rsid w:val="00EC63F2"/>
    <w:rsid w:val="00ED3AE1"/>
    <w:rsid w:val="00EE1470"/>
    <w:rsid w:val="00EE5EE1"/>
    <w:rsid w:val="00EE714C"/>
    <w:rsid w:val="00EF2FEC"/>
    <w:rsid w:val="00EF4AD5"/>
    <w:rsid w:val="00F04041"/>
    <w:rsid w:val="00F0682C"/>
    <w:rsid w:val="00F10ECA"/>
    <w:rsid w:val="00F1398F"/>
    <w:rsid w:val="00F207FB"/>
    <w:rsid w:val="00F220CF"/>
    <w:rsid w:val="00F2276E"/>
    <w:rsid w:val="00F23D60"/>
    <w:rsid w:val="00F26106"/>
    <w:rsid w:val="00F30153"/>
    <w:rsid w:val="00F306F5"/>
    <w:rsid w:val="00F317B1"/>
    <w:rsid w:val="00F32091"/>
    <w:rsid w:val="00F346F7"/>
    <w:rsid w:val="00F35368"/>
    <w:rsid w:val="00F357A1"/>
    <w:rsid w:val="00F42F87"/>
    <w:rsid w:val="00F436E5"/>
    <w:rsid w:val="00F566DC"/>
    <w:rsid w:val="00F639D9"/>
    <w:rsid w:val="00F6595F"/>
    <w:rsid w:val="00F70F27"/>
    <w:rsid w:val="00F73108"/>
    <w:rsid w:val="00F738ED"/>
    <w:rsid w:val="00F747B6"/>
    <w:rsid w:val="00F76067"/>
    <w:rsid w:val="00F8732E"/>
    <w:rsid w:val="00F91EDF"/>
    <w:rsid w:val="00F974D2"/>
    <w:rsid w:val="00FA0BF0"/>
    <w:rsid w:val="00FA1906"/>
    <w:rsid w:val="00FA3D2C"/>
    <w:rsid w:val="00FA625F"/>
    <w:rsid w:val="00FB0CC9"/>
    <w:rsid w:val="00FB1D75"/>
    <w:rsid w:val="00FB4325"/>
    <w:rsid w:val="00FC1183"/>
    <w:rsid w:val="00FC76D8"/>
    <w:rsid w:val="00FD28B0"/>
    <w:rsid w:val="00FE0719"/>
    <w:rsid w:val="00FE3FE0"/>
    <w:rsid w:val="00FF1331"/>
    <w:rsid w:val="00FF7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089DB249-4A4A-4E42-831B-8CAD2409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paragraph" w:styleId="1">
    <w:name w:val="heading 1"/>
    <w:basedOn w:val="a"/>
    <w:next w:val="a"/>
    <w:qFormat/>
    <w:rsid w:val="008D53D1"/>
    <w:pPr>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ОЧИСТИТЬ ВСЕ!!!"/>
    <w:basedOn w:val="a"/>
    <w:rsid w:val="00BC060F"/>
    <w:pPr>
      <w:widowControl w:val="0"/>
      <w:suppressAutoHyphens/>
    </w:pPr>
    <w:rPr>
      <w:rFonts w:eastAsia="Lucida Sans Unicode" w:cs="Tahoma"/>
      <w:kern w:val="1"/>
      <w:lang w:eastAsia="hi-IN" w:bidi="hi-IN"/>
    </w:rPr>
  </w:style>
  <w:style w:type="character" w:customStyle="1" w:styleId="a4">
    <w:name w:val="Цветовое выделение"/>
    <w:rsid w:val="008D53D1"/>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garantF1://12025267.197" TargetMode="External"/><Relationship Id="rId18" Type="http://schemas.openxmlformats.org/officeDocument/2006/relationships/hyperlink" Target="garantF1://55071287.2000" TargetMode="External"/><Relationship Id="rId26" Type="http://schemas.openxmlformats.org/officeDocument/2006/relationships/hyperlink" Target="garantF1://12086739.1000" TargetMode="External"/><Relationship Id="rId39" Type="http://schemas.openxmlformats.org/officeDocument/2006/relationships/hyperlink" Target="garantF1://12036348.1000" TargetMode="External"/><Relationship Id="rId21" Type="http://schemas.openxmlformats.org/officeDocument/2006/relationships/hyperlink" Target="garantF1://12085976.3000" TargetMode="External"/><Relationship Id="rId34" Type="http://schemas.openxmlformats.org/officeDocument/2006/relationships/hyperlink" Target="garantF1://12084270.2000" TargetMode="External"/><Relationship Id="rId42" Type="http://schemas.openxmlformats.org/officeDocument/2006/relationships/hyperlink" Target="garantF1://12060901.1000" TargetMode="External"/><Relationship Id="rId47" Type="http://schemas.openxmlformats.org/officeDocument/2006/relationships/hyperlink" Target="garantF1://12089165.2000" TargetMode="External"/><Relationship Id="rId50" Type="http://schemas.openxmlformats.org/officeDocument/2006/relationships/hyperlink" Target="garantF1://6641301.1000" TargetMode="External"/><Relationship Id="rId55" Type="http://schemas.openxmlformats.org/officeDocument/2006/relationships/hyperlink" Target="garantF1://12177515.0" TargetMode="External"/><Relationship Id="rId7" Type="http://schemas.openxmlformats.org/officeDocument/2006/relationships/hyperlink" Target="garantF1://12048567.6" TargetMode="External"/><Relationship Id="rId12" Type="http://schemas.openxmlformats.org/officeDocument/2006/relationships/hyperlink" Target="garantF1://99319.1000" TargetMode="External"/><Relationship Id="rId17" Type="http://schemas.openxmlformats.org/officeDocument/2006/relationships/hyperlink" Target="garantF1://55071287.1000" TargetMode="External"/><Relationship Id="rId25" Type="http://schemas.openxmlformats.org/officeDocument/2006/relationships/hyperlink" Target="garantF1://12060901.1000" TargetMode="External"/><Relationship Id="rId33" Type="http://schemas.openxmlformats.org/officeDocument/2006/relationships/hyperlink" Target="garantF1://12084270.1000" TargetMode="External"/><Relationship Id="rId38" Type="http://schemas.openxmlformats.org/officeDocument/2006/relationships/hyperlink" Target="garantF1://12060901.1000" TargetMode="External"/><Relationship Id="rId46" Type="http://schemas.openxmlformats.org/officeDocument/2006/relationships/hyperlink" Target="garantF1://12089165.1000"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garantF1://55071287.2000" TargetMode="External"/><Relationship Id="rId20" Type="http://schemas.openxmlformats.org/officeDocument/2006/relationships/hyperlink" Target="garantF1://12060901.1000" TargetMode="External"/><Relationship Id="rId29" Type="http://schemas.openxmlformats.org/officeDocument/2006/relationships/hyperlink" Target="garantF1://12085302.1000" TargetMode="External"/><Relationship Id="rId41" Type="http://schemas.openxmlformats.org/officeDocument/2006/relationships/hyperlink" Target="garantF1://12085269.1000" TargetMode="External"/><Relationship Id="rId54" Type="http://schemas.openxmlformats.org/officeDocument/2006/relationships/hyperlink" Target="garantF1://12060901.1000" TargetMode="External"/><Relationship Id="rId1" Type="http://schemas.openxmlformats.org/officeDocument/2006/relationships/styles" Target="styles.xml"/><Relationship Id="rId6" Type="http://schemas.openxmlformats.org/officeDocument/2006/relationships/hyperlink" Target="garantF1://890941.2770" TargetMode="External"/><Relationship Id="rId11" Type="http://schemas.openxmlformats.org/officeDocument/2006/relationships/hyperlink" Target="garantF1://10800200.102" TargetMode="External"/><Relationship Id="rId24" Type="http://schemas.openxmlformats.org/officeDocument/2006/relationships/hyperlink" Target="garantF1://12048555.9" TargetMode="External"/><Relationship Id="rId32" Type="http://schemas.openxmlformats.org/officeDocument/2006/relationships/hyperlink" Target="garantF1://10006192.7" TargetMode="External"/><Relationship Id="rId37" Type="http://schemas.openxmlformats.org/officeDocument/2006/relationships/hyperlink" Target="garantF1://12088283.1000" TargetMode="External"/><Relationship Id="rId40" Type="http://schemas.openxmlformats.org/officeDocument/2006/relationships/hyperlink" Target="garantF1://10005800.0" TargetMode="External"/><Relationship Id="rId45" Type="http://schemas.openxmlformats.org/officeDocument/2006/relationships/hyperlink" Target="garantF1://12060901.1000" TargetMode="External"/><Relationship Id="rId53" Type="http://schemas.openxmlformats.org/officeDocument/2006/relationships/hyperlink" Target="garantF1://12060901.1000" TargetMode="External"/><Relationship Id="rId58" Type="http://schemas.openxmlformats.org/officeDocument/2006/relationships/fontTable" Target="fontTable.xml"/><Relationship Id="rId5" Type="http://schemas.openxmlformats.org/officeDocument/2006/relationships/hyperlink" Target="garantF1://86367.300" TargetMode="External"/><Relationship Id="rId15" Type="http://schemas.openxmlformats.org/officeDocument/2006/relationships/hyperlink" Target="garantF1://10800200.200253" TargetMode="External"/><Relationship Id="rId23" Type="http://schemas.openxmlformats.org/officeDocument/2006/relationships/hyperlink" Target="garantF1://12060901.1000" TargetMode="External"/><Relationship Id="rId28" Type="http://schemas.openxmlformats.org/officeDocument/2006/relationships/hyperlink" Target="garantF1://12084522.0" TargetMode="External"/><Relationship Id="rId36" Type="http://schemas.openxmlformats.org/officeDocument/2006/relationships/hyperlink" Target="garantF1://6649927.0" TargetMode="External"/><Relationship Id="rId49" Type="http://schemas.openxmlformats.org/officeDocument/2006/relationships/hyperlink" Target="garantF1://12060901.1000" TargetMode="External"/><Relationship Id="rId57" Type="http://schemas.openxmlformats.org/officeDocument/2006/relationships/hyperlink" Target="garantF1://12177515.0" TargetMode="External"/><Relationship Id="rId10" Type="http://schemas.openxmlformats.org/officeDocument/2006/relationships/hyperlink" Target="garantF1://12084960.1000" TargetMode="External"/><Relationship Id="rId19" Type="http://schemas.openxmlformats.org/officeDocument/2006/relationships/hyperlink" Target="garantF1://890941.2770" TargetMode="External"/><Relationship Id="rId31" Type="http://schemas.openxmlformats.org/officeDocument/2006/relationships/hyperlink" Target="garantF1://12080688.45" TargetMode="External"/><Relationship Id="rId44" Type="http://schemas.openxmlformats.org/officeDocument/2006/relationships/hyperlink" Target="garantF1://12087876.1000" TargetMode="External"/><Relationship Id="rId52" Type="http://schemas.openxmlformats.org/officeDocument/2006/relationships/hyperlink" Target="garantF1://12177515.0" TargetMode="External"/><Relationship Id="rId4" Type="http://schemas.openxmlformats.org/officeDocument/2006/relationships/hyperlink" Target="garantF1://55071207.1000" TargetMode="External"/><Relationship Id="rId9" Type="http://schemas.openxmlformats.org/officeDocument/2006/relationships/hyperlink" Target="garantF1://93182.0" TargetMode="External"/><Relationship Id="rId14" Type="http://schemas.openxmlformats.org/officeDocument/2006/relationships/hyperlink" Target="garantF1://12025268.192" TargetMode="External"/><Relationship Id="rId22" Type="http://schemas.openxmlformats.org/officeDocument/2006/relationships/hyperlink" Target="garantF1://55072242.1000" TargetMode="External"/><Relationship Id="rId27" Type="http://schemas.openxmlformats.org/officeDocument/2006/relationships/hyperlink" Target="garantF1://99319.1000" TargetMode="External"/><Relationship Id="rId30" Type="http://schemas.openxmlformats.org/officeDocument/2006/relationships/hyperlink" Target="garantF1://12060901.1000" TargetMode="External"/><Relationship Id="rId35" Type="http://schemas.openxmlformats.org/officeDocument/2006/relationships/hyperlink" Target="garantF1://3000000.0" TargetMode="External"/><Relationship Id="rId43" Type="http://schemas.openxmlformats.org/officeDocument/2006/relationships/hyperlink" Target="garantF1://12060901.1000" TargetMode="External"/><Relationship Id="rId48" Type="http://schemas.openxmlformats.org/officeDocument/2006/relationships/hyperlink" Target="garantF1://12060901.1000" TargetMode="External"/><Relationship Id="rId56" Type="http://schemas.openxmlformats.org/officeDocument/2006/relationships/hyperlink" Target="garantF1://12177515.0" TargetMode="External"/><Relationship Id="rId8" Type="http://schemas.openxmlformats.org/officeDocument/2006/relationships/hyperlink" Target="garantF1://12037300.2" TargetMode="External"/><Relationship Id="rId51" Type="http://schemas.openxmlformats.org/officeDocument/2006/relationships/hyperlink" Target="garantF1://12177515.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11402</Words>
  <Characters>97527</Characters>
  <Application>Microsoft Office Word</Application>
  <DocSecurity>0</DocSecurity>
  <Lines>812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PFR</Company>
  <LinksUpToDate>false</LinksUpToDate>
  <CharactersWithSpaces>108712</CharactersWithSpaces>
  <SharedDoc>false</SharedDoc>
  <HLinks>
    <vt:vector size="1308" baseType="variant">
      <vt:variant>
        <vt:i4>3014672</vt:i4>
      </vt:variant>
      <vt:variant>
        <vt:i4>651</vt:i4>
      </vt:variant>
      <vt:variant>
        <vt:i4>0</vt:i4>
      </vt:variant>
      <vt:variant>
        <vt:i4>5</vt:i4>
      </vt:variant>
      <vt:variant>
        <vt:lpwstr/>
      </vt:variant>
      <vt:variant>
        <vt:lpwstr>sub_2135</vt:lpwstr>
      </vt:variant>
      <vt:variant>
        <vt:i4>1638438</vt:i4>
      </vt:variant>
      <vt:variant>
        <vt:i4>648</vt:i4>
      </vt:variant>
      <vt:variant>
        <vt:i4>0</vt:i4>
      </vt:variant>
      <vt:variant>
        <vt:i4>5</vt:i4>
      </vt:variant>
      <vt:variant>
        <vt:lpwstr/>
      </vt:variant>
      <vt:variant>
        <vt:lpwstr>sub_73</vt:lpwstr>
      </vt:variant>
      <vt:variant>
        <vt:i4>1572902</vt:i4>
      </vt:variant>
      <vt:variant>
        <vt:i4>645</vt:i4>
      </vt:variant>
      <vt:variant>
        <vt:i4>0</vt:i4>
      </vt:variant>
      <vt:variant>
        <vt:i4>5</vt:i4>
      </vt:variant>
      <vt:variant>
        <vt:lpwstr/>
      </vt:variant>
      <vt:variant>
        <vt:lpwstr>sub_72</vt:lpwstr>
      </vt:variant>
      <vt:variant>
        <vt:i4>1638439</vt:i4>
      </vt:variant>
      <vt:variant>
        <vt:i4>642</vt:i4>
      </vt:variant>
      <vt:variant>
        <vt:i4>0</vt:i4>
      </vt:variant>
      <vt:variant>
        <vt:i4>5</vt:i4>
      </vt:variant>
      <vt:variant>
        <vt:lpwstr/>
      </vt:variant>
      <vt:variant>
        <vt:lpwstr>sub_63</vt:lpwstr>
      </vt:variant>
      <vt:variant>
        <vt:i4>7143485</vt:i4>
      </vt:variant>
      <vt:variant>
        <vt:i4>639</vt:i4>
      </vt:variant>
      <vt:variant>
        <vt:i4>0</vt:i4>
      </vt:variant>
      <vt:variant>
        <vt:i4>5</vt:i4>
      </vt:variant>
      <vt:variant>
        <vt:lpwstr>garantf1://12177515.0/</vt:lpwstr>
      </vt:variant>
      <vt:variant>
        <vt:lpwstr/>
      </vt:variant>
      <vt:variant>
        <vt:i4>1703968</vt:i4>
      </vt:variant>
      <vt:variant>
        <vt:i4>636</vt:i4>
      </vt:variant>
      <vt:variant>
        <vt:i4>0</vt:i4>
      </vt:variant>
      <vt:variant>
        <vt:i4>5</vt:i4>
      </vt:variant>
      <vt:variant>
        <vt:lpwstr/>
      </vt:variant>
      <vt:variant>
        <vt:lpwstr>sub_102</vt:lpwstr>
      </vt:variant>
      <vt:variant>
        <vt:i4>7143485</vt:i4>
      </vt:variant>
      <vt:variant>
        <vt:i4>633</vt:i4>
      </vt:variant>
      <vt:variant>
        <vt:i4>0</vt:i4>
      </vt:variant>
      <vt:variant>
        <vt:i4>5</vt:i4>
      </vt:variant>
      <vt:variant>
        <vt:lpwstr>garantf1://12177515.0/</vt:lpwstr>
      </vt:variant>
      <vt:variant>
        <vt:lpwstr/>
      </vt:variant>
      <vt:variant>
        <vt:i4>1638435</vt:i4>
      </vt:variant>
      <vt:variant>
        <vt:i4>630</vt:i4>
      </vt:variant>
      <vt:variant>
        <vt:i4>0</vt:i4>
      </vt:variant>
      <vt:variant>
        <vt:i4>5</vt:i4>
      </vt:variant>
      <vt:variant>
        <vt:lpwstr/>
      </vt:variant>
      <vt:variant>
        <vt:lpwstr>sub_23</vt:lpwstr>
      </vt:variant>
      <vt:variant>
        <vt:i4>7143485</vt:i4>
      </vt:variant>
      <vt:variant>
        <vt:i4>627</vt:i4>
      </vt:variant>
      <vt:variant>
        <vt:i4>0</vt:i4>
      </vt:variant>
      <vt:variant>
        <vt:i4>5</vt:i4>
      </vt:variant>
      <vt:variant>
        <vt:lpwstr>garantf1://12177515.0/</vt:lpwstr>
      </vt:variant>
      <vt:variant>
        <vt:lpwstr/>
      </vt:variant>
      <vt:variant>
        <vt:i4>4521989</vt:i4>
      </vt:variant>
      <vt:variant>
        <vt:i4>624</vt:i4>
      </vt:variant>
      <vt:variant>
        <vt:i4>0</vt:i4>
      </vt:variant>
      <vt:variant>
        <vt:i4>5</vt:i4>
      </vt:variant>
      <vt:variant>
        <vt:lpwstr>garantf1://12060901.1000/</vt:lpwstr>
      </vt:variant>
      <vt:variant>
        <vt:lpwstr/>
      </vt:variant>
      <vt:variant>
        <vt:i4>4521989</vt:i4>
      </vt:variant>
      <vt:variant>
        <vt:i4>621</vt:i4>
      </vt:variant>
      <vt:variant>
        <vt:i4>0</vt:i4>
      </vt:variant>
      <vt:variant>
        <vt:i4>5</vt:i4>
      </vt:variant>
      <vt:variant>
        <vt:lpwstr>garantf1://12060901.1000/</vt:lpwstr>
      </vt:variant>
      <vt:variant>
        <vt:lpwstr/>
      </vt:variant>
      <vt:variant>
        <vt:i4>1572902</vt:i4>
      </vt:variant>
      <vt:variant>
        <vt:i4>618</vt:i4>
      </vt:variant>
      <vt:variant>
        <vt:i4>0</vt:i4>
      </vt:variant>
      <vt:variant>
        <vt:i4>5</vt:i4>
      </vt:variant>
      <vt:variant>
        <vt:lpwstr/>
      </vt:variant>
      <vt:variant>
        <vt:lpwstr>sub_72</vt:lpwstr>
      </vt:variant>
      <vt:variant>
        <vt:i4>2818069</vt:i4>
      </vt:variant>
      <vt:variant>
        <vt:i4>615</vt:i4>
      </vt:variant>
      <vt:variant>
        <vt:i4>0</vt:i4>
      </vt:variant>
      <vt:variant>
        <vt:i4>5</vt:i4>
      </vt:variant>
      <vt:variant>
        <vt:lpwstr/>
      </vt:variant>
      <vt:variant>
        <vt:lpwstr>sub_6021</vt:lpwstr>
      </vt:variant>
      <vt:variant>
        <vt:i4>1638439</vt:i4>
      </vt:variant>
      <vt:variant>
        <vt:i4>612</vt:i4>
      </vt:variant>
      <vt:variant>
        <vt:i4>0</vt:i4>
      </vt:variant>
      <vt:variant>
        <vt:i4>5</vt:i4>
      </vt:variant>
      <vt:variant>
        <vt:lpwstr/>
      </vt:variant>
      <vt:variant>
        <vt:lpwstr>sub_63</vt:lpwstr>
      </vt:variant>
      <vt:variant>
        <vt:i4>1572902</vt:i4>
      </vt:variant>
      <vt:variant>
        <vt:i4>609</vt:i4>
      </vt:variant>
      <vt:variant>
        <vt:i4>0</vt:i4>
      </vt:variant>
      <vt:variant>
        <vt:i4>5</vt:i4>
      </vt:variant>
      <vt:variant>
        <vt:lpwstr/>
      </vt:variant>
      <vt:variant>
        <vt:lpwstr>sub_72</vt:lpwstr>
      </vt:variant>
      <vt:variant>
        <vt:i4>2818069</vt:i4>
      </vt:variant>
      <vt:variant>
        <vt:i4>606</vt:i4>
      </vt:variant>
      <vt:variant>
        <vt:i4>0</vt:i4>
      </vt:variant>
      <vt:variant>
        <vt:i4>5</vt:i4>
      </vt:variant>
      <vt:variant>
        <vt:lpwstr/>
      </vt:variant>
      <vt:variant>
        <vt:lpwstr>sub_6021</vt:lpwstr>
      </vt:variant>
      <vt:variant>
        <vt:i4>1638439</vt:i4>
      </vt:variant>
      <vt:variant>
        <vt:i4>603</vt:i4>
      </vt:variant>
      <vt:variant>
        <vt:i4>0</vt:i4>
      </vt:variant>
      <vt:variant>
        <vt:i4>5</vt:i4>
      </vt:variant>
      <vt:variant>
        <vt:lpwstr/>
      </vt:variant>
      <vt:variant>
        <vt:lpwstr>sub_63</vt:lpwstr>
      </vt:variant>
      <vt:variant>
        <vt:i4>1703968</vt:i4>
      </vt:variant>
      <vt:variant>
        <vt:i4>600</vt:i4>
      </vt:variant>
      <vt:variant>
        <vt:i4>0</vt:i4>
      </vt:variant>
      <vt:variant>
        <vt:i4>5</vt:i4>
      </vt:variant>
      <vt:variant>
        <vt:lpwstr/>
      </vt:variant>
      <vt:variant>
        <vt:lpwstr>sub_101</vt:lpwstr>
      </vt:variant>
      <vt:variant>
        <vt:i4>1572902</vt:i4>
      </vt:variant>
      <vt:variant>
        <vt:i4>597</vt:i4>
      </vt:variant>
      <vt:variant>
        <vt:i4>0</vt:i4>
      </vt:variant>
      <vt:variant>
        <vt:i4>5</vt:i4>
      </vt:variant>
      <vt:variant>
        <vt:lpwstr/>
      </vt:variant>
      <vt:variant>
        <vt:lpwstr>sub_72</vt:lpwstr>
      </vt:variant>
      <vt:variant>
        <vt:i4>2818069</vt:i4>
      </vt:variant>
      <vt:variant>
        <vt:i4>594</vt:i4>
      </vt:variant>
      <vt:variant>
        <vt:i4>0</vt:i4>
      </vt:variant>
      <vt:variant>
        <vt:i4>5</vt:i4>
      </vt:variant>
      <vt:variant>
        <vt:lpwstr/>
      </vt:variant>
      <vt:variant>
        <vt:lpwstr>sub_6021</vt:lpwstr>
      </vt:variant>
      <vt:variant>
        <vt:i4>1638439</vt:i4>
      </vt:variant>
      <vt:variant>
        <vt:i4>591</vt:i4>
      </vt:variant>
      <vt:variant>
        <vt:i4>0</vt:i4>
      </vt:variant>
      <vt:variant>
        <vt:i4>5</vt:i4>
      </vt:variant>
      <vt:variant>
        <vt:lpwstr/>
      </vt:variant>
      <vt:variant>
        <vt:lpwstr>sub_63</vt:lpwstr>
      </vt:variant>
      <vt:variant>
        <vt:i4>1703971</vt:i4>
      </vt:variant>
      <vt:variant>
        <vt:i4>588</vt:i4>
      </vt:variant>
      <vt:variant>
        <vt:i4>0</vt:i4>
      </vt:variant>
      <vt:variant>
        <vt:i4>5</vt:i4>
      </vt:variant>
      <vt:variant>
        <vt:lpwstr/>
      </vt:variant>
      <vt:variant>
        <vt:lpwstr>sub_206</vt:lpwstr>
      </vt:variant>
      <vt:variant>
        <vt:i4>1703971</vt:i4>
      </vt:variant>
      <vt:variant>
        <vt:i4>585</vt:i4>
      </vt:variant>
      <vt:variant>
        <vt:i4>0</vt:i4>
      </vt:variant>
      <vt:variant>
        <vt:i4>5</vt:i4>
      </vt:variant>
      <vt:variant>
        <vt:lpwstr/>
      </vt:variant>
      <vt:variant>
        <vt:lpwstr>sub_207</vt:lpwstr>
      </vt:variant>
      <vt:variant>
        <vt:i4>2686995</vt:i4>
      </vt:variant>
      <vt:variant>
        <vt:i4>582</vt:i4>
      </vt:variant>
      <vt:variant>
        <vt:i4>0</vt:i4>
      </vt:variant>
      <vt:variant>
        <vt:i4>5</vt:i4>
      </vt:variant>
      <vt:variant>
        <vt:lpwstr/>
      </vt:variant>
      <vt:variant>
        <vt:lpwstr>sub_2003</vt:lpwstr>
      </vt:variant>
      <vt:variant>
        <vt:i4>2621459</vt:i4>
      </vt:variant>
      <vt:variant>
        <vt:i4>579</vt:i4>
      </vt:variant>
      <vt:variant>
        <vt:i4>0</vt:i4>
      </vt:variant>
      <vt:variant>
        <vt:i4>5</vt:i4>
      </vt:variant>
      <vt:variant>
        <vt:lpwstr/>
      </vt:variant>
      <vt:variant>
        <vt:lpwstr>sub_2002</vt:lpwstr>
      </vt:variant>
      <vt:variant>
        <vt:i4>2818067</vt:i4>
      </vt:variant>
      <vt:variant>
        <vt:i4>576</vt:i4>
      </vt:variant>
      <vt:variant>
        <vt:i4>0</vt:i4>
      </vt:variant>
      <vt:variant>
        <vt:i4>5</vt:i4>
      </vt:variant>
      <vt:variant>
        <vt:lpwstr/>
      </vt:variant>
      <vt:variant>
        <vt:lpwstr>sub_2001</vt:lpwstr>
      </vt:variant>
      <vt:variant>
        <vt:i4>7143485</vt:i4>
      </vt:variant>
      <vt:variant>
        <vt:i4>573</vt:i4>
      </vt:variant>
      <vt:variant>
        <vt:i4>0</vt:i4>
      </vt:variant>
      <vt:variant>
        <vt:i4>5</vt:i4>
      </vt:variant>
      <vt:variant>
        <vt:lpwstr>garantf1://12177515.0/</vt:lpwstr>
      </vt:variant>
      <vt:variant>
        <vt:lpwstr/>
      </vt:variant>
      <vt:variant>
        <vt:i4>7143485</vt:i4>
      </vt:variant>
      <vt:variant>
        <vt:i4>570</vt:i4>
      </vt:variant>
      <vt:variant>
        <vt:i4>0</vt:i4>
      </vt:variant>
      <vt:variant>
        <vt:i4>5</vt:i4>
      </vt:variant>
      <vt:variant>
        <vt:lpwstr>garantf1://12177515.0/</vt:lpwstr>
      </vt:variant>
      <vt:variant>
        <vt:lpwstr/>
      </vt:variant>
      <vt:variant>
        <vt:i4>3014675</vt:i4>
      </vt:variant>
      <vt:variant>
        <vt:i4>567</vt:i4>
      </vt:variant>
      <vt:variant>
        <vt:i4>0</vt:i4>
      </vt:variant>
      <vt:variant>
        <vt:i4>5</vt:i4>
      </vt:variant>
      <vt:variant>
        <vt:lpwstr/>
      </vt:variant>
      <vt:variant>
        <vt:lpwstr>sub_2004</vt:lpwstr>
      </vt:variant>
      <vt:variant>
        <vt:i4>4456465</vt:i4>
      </vt:variant>
      <vt:variant>
        <vt:i4>564</vt:i4>
      </vt:variant>
      <vt:variant>
        <vt:i4>0</vt:i4>
      </vt:variant>
      <vt:variant>
        <vt:i4>5</vt:i4>
      </vt:variant>
      <vt:variant>
        <vt:lpwstr>garantf1://6641301.1000/</vt:lpwstr>
      </vt:variant>
      <vt:variant>
        <vt:lpwstr/>
      </vt:variant>
      <vt:variant>
        <vt:i4>4521989</vt:i4>
      </vt:variant>
      <vt:variant>
        <vt:i4>561</vt:i4>
      </vt:variant>
      <vt:variant>
        <vt:i4>0</vt:i4>
      </vt:variant>
      <vt:variant>
        <vt:i4>5</vt:i4>
      </vt:variant>
      <vt:variant>
        <vt:lpwstr>garantf1://12060901.1000/</vt:lpwstr>
      </vt:variant>
      <vt:variant>
        <vt:lpwstr/>
      </vt:variant>
      <vt:variant>
        <vt:i4>1703968</vt:i4>
      </vt:variant>
      <vt:variant>
        <vt:i4>558</vt:i4>
      </vt:variant>
      <vt:variant>
        <vt:i4>0</vt:i4>
      </vt:variant>
      <vt:variant>
        <vt:i4>5</vt:i4>
      </vt:variant>
      <vt:variant>
        <vt:lpwstr/>
      </vt:variant>
      <vt:variant>
        <vt:lpwstr>sub_101</vt:lpwstr>
      </vt:variant>
      <vt:variant>
        <vt:i4>4521989</vt:i4>
      </vt:variant>
      <vt:variant>
        <vt:i4>555</vt:i4>
      </vt:variant>
      <vt:variant>
        <vt:i4>0</vt:i4>
      </vt:variant>
      <vt:variant>
        <vt:i4>5</vt:i4>
      </vt:variant>
      <vt:variant>
        <vt:lpwstr>garantf1://12060901.1000/</vt:lpwstr>
      </vt:variant>
      <vt:variant>
        <vt:lpwstr/>
      </vt:variant>
      <vt:variant>
        <vt:i4>4849668</vt:i4>
      </vt:variant>
      <vt:variant>
        <vt:i4>552</vt:i4>
      </vt:variant>
      <vt:variant>
        <vt:i4>0</vt:i4>
      </vt:variant>
      <vt:variant>
        <vt:i4>5</vt:i4>
      </vt:variant>
      <vt:variant>
        <vt:lpwstr>garantf1://12089165.2000/</vt:lpwstr>
      </vt:variant>
      <vt:variant>
        <vt:lpwstr/>
      </vt:variant>
      <vt:variant>
        <vt:i4>4849671</vt:i4>
      </vt:variant>
      <vt:variant>
        <vt:i4>549</vt:i4>
      </vt:variant>
      <vt:variant>
        <vt:i4>0</vt:i4>
      </vt:variant>
      <vt:variant>
        <vt:i4>5</vt:i4>
      </vt:variant>
      <vt:variant>
        <vt:lpwstr>garantf1://12089165.1000/</vt:lpwstr>
      </vt:variant>
      <vt:variant>
        <vt:lpwstr/>
      </vt:variant>
      <vt:variant>
        <vt:i4>4521989</vt:i4>
      </vt:variant>
      <vt:variant>
        <vt:i4>546</vt:i4>
      </vt:variant>
      <vt:variant>
        <vt:i4>0</vt:i4>
      </vt:variant>
      <vt:variant>
        <vt:i4>5</vt:i4>
      </vt:variant>
      <vt:variant>
        <vt:lpwstr>garantf1://12060901.1000/</vt:lpwstr>
      </vt:variant>
      <vt:variant>
        <vt:lpwstr/>
      </vt:variant>
      <vt:variant>
        <vt:i4>1835043</vt:i4>
      </vt:variant>
      <vt:variant>
        <vt:i4>543</vt:i4>
      </vt:variant>
      <vt:variant>
        <vt:i4>0</vt:i4>
      </vt:variant>
      <vt:variant>
        <vt:i4>5</vt:i4>
      </vt:variant>
      <vt:variant>
        <vt:lpwstr/>
      </vt:variant>
      <vt:variant>
        <vt:lpwstr>sub_265</vt:lpwstr>
      </vt:variant>
      <vt:variant>
        <vt:i4>1835043</vt:i4>
      </vt:variant>
      <vt:variant>
        <vt:i4>540</vt:i4>
      </vt:variant>
      <vt:variant>
        <vt:i4>0</vt:i4>
      </vt:variant>
      <vt:variant>
        <vt:i4>5</vt:i4>
      </vt:variant>
      <vt:variant>
        <vt:lpwstr/>
      </vt:variant>
      <vt:variant>
        <vt:lpwstr>sub_266</vt:lpwstr>
      </vt:variant>
      <vt:variant>
        <vt:i4>1835043</vt:i4>
      </vt:variant>
      <vt:variant>
        <vt:i4>537</vt:i4>
      </vt:variant>
      <vt:variant>
        <vt:i4>0</vt:i4>
      </vt:variant>
      <vt:variant>
        <vt:i4>5</vt:i4>
      </vt:variant>
      <vt:variant>
        <vt:lpwstr/>
      </vt:variant>
      <vt:variant>
        <vt:lpwstr>sub_265</vt:lpwstr>
      </vt:variant>
      <vt:variant>
        <vt:i4>1835043</vt:i4>
      </vt:variant>
      <vt:variant>
        <vt:i4>534</vt:i4>
      </vt:variant>
      <vt:variant>
        <vt:i4>0</vt:i4>
      </vt:variant>
      <vt:variant>
        <vt:i4>5</vt:i4>
      </vt:variant>
      <vt:variant>
        <vt:lpwstr/>
      </vt:variant>
      <vt:variant>
        <vt:lpwstr>sub_266</vt:lpwstr>
      </vt:variant>
      <vt:variant>
        <vt:i4>1835043</vt:i4>
      </vt:variant>
      <vt:variant>
        <vt:i4>531</vt:i4>
      </vt:variant>
      <vt:variant>
        <vt:i4>0</vt:i4>
      </vt:variant>
      <vt:variant>
        <vt:i4>5</vt:i4>
      </vt:variant>
      <vt:variant>
        <vt:lpwstr/>
      </vt:variant>
      <vt:variant>
        <vt:lpwstr>sub_264</vt:lpwstr>
      </vt:variant>
      <vt:variant>
        <vt:i4>1835043</vt:i4>
      </vt:variant>
      <vt:variant>
        <vt:i4>528</vt:i4>
      </vt:variant>
      <vt:variant>
        <vt:i4>0</vt:i4>
      </vt:variant>
      <vt:variant>
        <vt:i4>5</vt:i4>
      </vt:variant>
      <vt:variant>
        <vt:lpwstr/>
      </vt:variant>
      <vt:variant>
        <vt:lpwstr>sub_264</vt:lpwstr>
      </vt:variant>
      <vt:variant>
        <vt:i4>1572899</vt:i4>
      </vt:variant>
      <vt:variant>
        <vt:i4>525</vt:i4>
      </vt:variant>
      <vt:variant>
        <vt:i4>0</vt:i4>
      </vt:variant>
      <vt:variant>
        <vt:i4>5</vt:i4>
      </vt:variant>
      <vt:variant>
        <vt:lpwstr/>
      </vt:variant>
      <vt:variant>
        <vt:lpwstr>sub_222</vt:lpwstr>
      </vt:variant>
      <vt:variant>
        <vt:i4>4521997</vt:i4>
      </vt:variant>
      <vt:variant>
        <vt:i4>522</vt:i4>
      </vt:variant>
      <vt:variant>
        <vt:i4>0</vt:i4>
      </vt:variant>
      <vt:variant>
        <vt:i4>5</vt:i4>
      </vt:variant>
      <vt:variant>
        <vt:lpwstr>garantf1://12087876.1000/</vt:lpwstr>
      </vt:variant>
      <vt:variant>
        <vt:lpwstr/>
      </vt:variant>
      <vt:variant>
        <vt:i4>1835043</vt:i4>
      </vt:variant>
      <vt:variant>
        <vt:i4>519</vt:i4>
      </vt:variant>
      <vt:variant>
        <vt:i4>0</vt:i4>
      </vt:variant>
      <vt:variant>
        <vt:i4>5</vt:i4>
      </vt:variant>
      <vt:variant>
        <vt:lpwstr/>
      </vt:variant>
      <vt:variant>
        <vt:lpwstr>sub_263</vt:lpwstr>
      </vt:variant>
      <vt:variant>
        <vt:i4>1835043</vt:i4>
      </vt:variant>
      <vt:variant>
        <vt:i4>516</vt:i4>
      </vt:variant>
      <vt:variant>
        <vt:i4>0</vt:i4>
      </vt:variant>
      <vt:variant>
        <vt:i4>5</vt:i4>
      </vt:variant>
      <vt:variant>
        <vt:lpwstr/>
      </vt:variant>
      <vt:variant>
        <vt:lpwstr>sub_262</vt:lpwstr>
      </vt:variant>
      <vt:variant>
        <vt:i4>4521989</vt:i4>
      </vt:variant>
      <vt:variant>
        <vt:i4>513</vt:i4>
      </vt:variant>
      <vt:variant>
        <vt:i4>0</vt:i4>
      </vt:variant>
      <vt:variant>
        <vt:i4>5</vt:i4>
      </vt:variant>
      <vt:variant>
        <vt:lpwstr>garantf1://12060901.1000/</vt:lpwstr>
      </vt:variant>
      <vt:variant>
        <vt:lpwstr/>
      </vt:variant>
      <vt:variant>
        <vt:i4>1835043</vt:i4>
      </vt:variant>
      <vt:variant>
        <vt:i4>510</vt:i4>
      </vt:variant>
      <vt:variant>
        <vt:i4>0</vt:i4>
      </vt:variant>
      <vt:variant>
        <vt:i4>5</vt:i4>
      </vt:variant>
      <vt:variant>
        <vt:lpwstr/>
      </vt:variant>
      <vt:variant>
        <vt:lpwstr>sub_263</vt:lpwstr>
      </vt:variant>
      <vt:variant>
        <vt:i4>1835043</vt:i4>
      </vt:variant>
      <vt:variant>
        <vt:i4>507</vt:i4>
      </vt:variant>
      <vt:variant>
        <vt:i4>0</vt:i4>
      </vt:variant>
      <vt:variant>
        <vt:i4>5</vt:i4>
      </vt:variant>
      <vt:variant>
        <vt:lpwstr/>
      </vt:variant>
      <vt:variant>
        <vt:lpwstr>sub_262</vt:lpwstr>
      </vt:variant>
      <vt:variant>
        <vt:i4>4521989</vt:i4>
      </vt:variant>
      <vt:variant>
        <vt:i4>504</vt:i4>
      </vt:variant>
      <vt:variant>
        <vt:i4>0</vt:i4>
      </vt:variant>
      <vt:variant>
        <vt:i4>5</vt:i4>
      </vt:variant>
      <vt:variant>
        <vt:lpwstr>garantf1://12060901.1000/</vt:lpwstr>
      </vt:variant>
      <vt:variant>
        <vt:lpwstr/>
      </vt:variant>
      <vt:variant>
        <vt:i4>4587528</vt:i4>
      </vt:variant>
      <vt:variant>
        <vt:i4>501</vt:i4>
      </vt:variant>
      <vt:variant>
        <vt:i4>0</vt:i4>
      </vt:variant>
      <vt:variant>
        <vt:i4>5</vt:i4>
      </vt:variant>
      <vt:variant>
        <vt:lpwstr>garantf1://12085269.1000/</vt:lpwstr>
      </vt:variant>
      <vt:variant>
        <vt:lpwstr/>
      </vt:variant>
      <vt:variant>
        <vt:i4>1900579</vt:i4>
      </vt:variant>
      <vt:variant>
        <vt:i4>498</vt:i4>
      </vt:variant>
      <vt:variant>
        <vt:i4>0</vt:i4>
      </vt:variant>
      <vt:variant>
        <vt:i4>5</vt:i4>
      </vt:variant>
      <vt:variant>
        <vt:lpwstr/>
      </vt:variant>
      <vt:variant>
        <vt:lpwstr>sub_27</vt:lpwstr>
      </vt:variant>
      <vt:variant>
        <vt:i4>7274544</vt:i4>
      </vt:variant>
      <vt:variant>
        <vt:i4>495</vt:i4>
      </vt:variant>
      <vt:variant>
        <vt:i4>0</vt:i4>
      </vt:variant>
      <vt:variant>
        <vt:i4>5</vt:i4>
      </vt:variant>
      <vt:variant>
        <vt:lpwstr>garantf1://10005800.0/</vt:lpwstr>
      </vt:variant>
      <vt:variant>
        <vt:lpwstr/>
      </vt:variant>
      <vt:variant>
        <vt:i4>4653059</vt:i4>
      </vt:variant>
      <vt:variant>
        <vt:i4>492</vt:i4>
      </vt:variant>
      <vt:variant>
        <vt:i4>0</vt:i4>
      </vt:variant>
      <vt:variant>
        <vt:i4>5</vt:i4>
      </vt:variant>
      <vt:variant>
        <vt:lpwstr>garantf1://12036348.1000/</vt:lpwstr>
      </vt:variant>
      <vt:variant>
        <vt:lpwstr/>
      </vt:variant>
      <vt:variant>
        <vt:i4>4521989</vt:i4>
      </vt:variant>
      <vt:variant>
        <vt:i4>489</vt:i4>
      </vt:variant>
      <vt:variant>
        <vt:i4>0</vt:i4>
      </vt:variant>
      <vt:variant>
        <vt:i4>5</vt:i4>
      </vt:variant>
      <vt:variant>
        <vt:lpwstr>garantf1://12060901.1000/</vt:lpwstr>
      </vt:variant>
      <vt:variant>
        <vt:lpwstr/>
      </vt:variant>
      <vt:variant>
        <vt:i4>1638435</vt:i4>
      </vt:variant>
      <vt:variant>
        <vt:i4>486</vt:i4>
      </vt:variant>
      <vt:variant>
        <vt:i4>0</vt:i4>
      </vt:variant>
      <vt:variant>
        <vt:i4>5</vt:i4>
      </vt:variant>
      <vt:variant>
        <vt:lpwstr/>
      </vt:variant>
      <vt:variant>
        <vt:lpwstr>sub_238</vt:lpwstr>
      </vt:variant>
      <vt:variant>
        <vt:i4>4521986</vt:i4>
      </vt:variant>
      <vt:variant>
        <vt:i4>483</vt:i4>
      </vt:variant>
      <vt:variant>
        <vt:i4>0</vt:i4>
      </vt:variant>
      <vt:variant>
        <vt:i4>5</vt:i4>
      </vt:variant>
      <vt:variant>
        <vt:lpwstr>garantf1://12088283.1000/</vt:lpwstr>
      </vt:variant>
      <vt:variant>
        <vt:lpwstr/>
      </vt:variant>
      <vt:variant>
        <vt:i4>1638435</vt:i4>
      </vt:variant>
      <vt:variant>
        <vt:i4>480</vt:i4>
      </vt:variant>
      <vt:variant>
        <vt:i4>0</vt:i4>
      </vt:variant>
      <vt:variant>
        <vt:i4>5</vt:i4>
      </vt:variant>
      <vt:variant>
        <vt:lpwstr/>
      </vt:variant>
      <vt:variant>
        <vt:lpwstr>sub_236</vt:lpwstr>
      </vt:variant>
      <vt:variant>
        <vt:i4>2752534</vt:i4>
      </vt:variant>
      <vt:variant>
        <vt:i4>477</vt:i4>
      </vt:variant>
      <vt:variant>
        <vt:i4>0</vt:i4>
      </vt:variant>
      <vt:variant>
        <vt:i4>5</vt:i4>
      </vt:variant>
      <vt:variant>
        <vt:lpwstr/>
      </vt:variant>
      <vt:variant>
        <vt:lpwstr>sub_2353</vt:lpwstr>
      </vt:variant>
      <vt:variant>
        <vt:i4>2818070</vt:i4>
      </vt:variant>
      <vt:variant>
        <vt:i4>474</vt:i4>
      </vt:variant>
      <vt:variant>
        <vt:i4>0</vt:i4>
      </vt:variant>
      <vt:variant>
        <vt:i4>5</vt:i4>
      </vt:variant>
      <vt:variant>
        <vt:lpwstr/>
      </vt:variant>
      <vt:variant>
        <vt:lpwstr>sub_2352</vt:lpwstr>
      </vt:variant>
      <vt:variant>
        <vt:i4>2621462</vt:i4>
      </vt:variant>
      <vt:variant>
        <vt:i4>471</vt:i4>
      </vt:variant>
      <vt:variant>
        <vt:i4>0</vt:i4>
      </vt:variant>
      <vt:variant>
        <vt:i4>5</vt:i4>
      </vt:variant>
      <vt:variant>
        <vt:lpwstr/>
      </vt:variant>
      <vt:variant>
        <vt:lpwstr>sub_2351</vt:lpwstr>
      </vt:variant>
      <vt:variant>
        <vt:i4>1638435</vt:i4>
      </vt:variant>
      <vt:variant>
        <vt:i4>468</vt:i4>
      </vt:variant>
      <vt:variant>
        <vt:i4>0</vt:i4>
      </vt:variant>
      <vt:variant>
        <vt:i4>5</vt:i4>
      </vt:variant>
      <vt:variant>
        <vt:lpwstr/>
      </vt:variant>
      <vt:variant>
        <vt:lpwstr>sub_236</vt:lpwstr>
      </vt:variant>
      <vt:variant>
        <vt:i4>2621462</vt:i4>
      </vt:variant>
      <vt:variant>
        <vt:i4>465</vt:i4>
      </vt:variant>
      <vt:variant>
        <vt:i4>0</vt:i4>
      </vt:variant>
      <vt:variant>
        <vt:i4>5</vt:i4>
      </vt:variant>
      <vt:variant>
        <vt:lpwstr/>
      </vt:variant>
      <vt:variant>
        <vt:lpwstr>sub_2351</vt:lpwstr>
      </vt:variant>
      <vt:variant>
        <vt:i4>5636123</vt:i4>
      </vt:variant>
      <vt:variant>
        <vt:i4>462</vt:i4>
      </vt:variant>
      <vt:variant>
        <vt:i4>0</vt:i4>
      </vt:variant>
      <vt:variant>
        <vt:i4>5</vt:i4>
      </vt:variant>
      <vt:variant>
        <vt:lpwstr>garantf1://6649927.0/</vt:lpwstr>
      </vt:variant>
      <vt:variant>
        <vt:lpwstr/>
      </vt:variant>
      <vt:variant>
        <vt:i4>5832726</vt:i4>
      </vt:variant>
      <vt:variant>
        <vt:i4>459</vt:i4>
      </vt:variant>
      <vt:variant>
        <vt:i4>0</vt:i4>
      </vt:variant>
      <vt:variant>
        <vt:i4>5</vt:i4>
      </vt:variant>
      <vt:variant>
        <vt:lpwstr>garantf1://3000000.0/</vt:lpwstr>
      </vt:variant>
      <vt:variant>
        <vt:lpwstr/>
      </vt:variant>
      <vt:variant>
        <vt:i4>4587522</vt:i4>
      </vt:variant>
      <vt:variant>
        <vt:i4>456</vt:i4>
      </vt:variant>
      <vt:variant>
        <vt:i4>0</vt:i4>
      </vt:variant>
      <vt:variant>
        <vt:i4>5</vt:i4>
      </vt:variant>
      <vt:variant>
        <vt:lpwstr>garantf1://12084270.2000/</vt:lpwstr>
      </vt:variant>
      <vt:variant>
        <vt:lpwstr/>
      </vt:variant>
      <vt:variant>
        <vt:i4>4587521</vt:i4>
      </vt:variant>
      <vt:variant>
        <vt:i4>453</vt:i4>
      </vt:variant>
      <vt:variant>
        <vt:i4>0</vt:i4>
      </vt:variant>
      <vt:variant>
        <vt:i4>5</vt:i4>
      </vt:variant>
      <vt:variant>
        <vt:lpwstr>garantf1://12084270.1000/</vt:lpwstr>
      </vt:variant>
      <vt:variant>
        <vt:lpwstr/>
      </vt:variant>
      <vt:variant>
        <vt:i4>6619196</vt:i4>
      </vt:variant>
      <vt:variant>
        <vt:i4>450</vt:i4>
      </vt:variant>
      <vt:variant>
        <vt:i4>0</vt:i4>
      </vt:variant>
      <vt:variant>
        <vt:i4>5</vt:i4>
      </vt:variant>
      <vt:variant>
        <vt:lpwstr>garantf1://10006192.7/</vt:lpwstr>
      </vt:variant>
      <vt:variant>
        <vt:lpwstr/>
      </vt:variant>
      <vt:variant>
        <vt:i4>7864376</vt:i4>
      </vt:variant>
      <vt:variant>
        <vt:i4>447</vt:i4>
      </vt:variant>
      <vt:variant>
        <vt:i4>0</vt:i4>
      </vt:variant>
      <vt:variant>
        <vt:i4>5</vt:i4>
      </vt:variant>
      <vt:variant>
        <vt:lpwstr>garantf1://12080688.45/</vt:lpwstr>
      </vt:variant>
      <vt:variant>
        <vt:lpwstr/>
      </vt:variant>
      <vt:variant>
        <vt:i4>2818067</vt:i4>
      </vt:variant>
      <vt:variant>
        <vt:i4>444</vt:i4>
      </vt:variant>
      <vt:variant>
        <vt:i4>0</vt:i4>
      </vt:variant>
      <vt:variant>
        <vt:i4>5</vt:i4>
      </vt:variant>
      <vt:variant>
        <vt:lpwstr/>
      </vt:variant>
      <vt:variant>
        <vt:lpwstr>sub_2001</vt:lpwstr>
      </vt:variant>
      <vt:variant>
        <vt:i4>4521989</vt:i4>
      </vt:variant>
      <vt:variant>
        <vt:i4>441</vt:i4>
      </vt:variant>
      <vt:variant>
        <vt:i4>0</vt:i4>
      </vt:variant>
      <vt:variant>
        <vt:i4>5</vt:i4>
      </vt:variant>
      <vt:variant>
        <vt:lpwstr>garantf1://12060901.1000/</vt:lpwstr>
      </vt:variant>
      <vt:variant>
        <vt:lpwstr/>
      </vt:variant>
      <vt:variant>
        <vt:i4>1572899</vt:i4>
      </vt:variant>
      <vt:variant>
        <vt:i4>438</vt:i4>
      </vt:variant>
      <vt:variant>
        <vt:i4>0</vt:i4>
      </vt:variant>
      <vt:variant>
        <vt:i4>5</vt:i4>
      </vt:variant>
      <vt:variant>
        <vt:lpwstr/>
      </vt:variant>
      <vt:variant>
        <vt:lpwstr>sub_222</vt:lpwstr>
      </vt:variant>
      <vt:variant>
        <vt:i4>4194306</vt:i4>
      </vt:variant>
      <vt:variant>
        <vt:i4>435</vt:i4>
      </vt:variant>
      <vt:variant>
        <vt:i4>0</vt:i4>
      </vt:variant>
      <vt:variant>
        <vt:i4>5</vt:i4>
      </vt:variant>
      <vt:variant>
        <vt:lpwstr>garantf1://12085302.1000/</vt:lpwstr>
      </vt:variant>
      <vt:variant>
        <vt:lpwstr/>
      </vt:variant>
      <vt:variant>
        <vt:i4>2031651</vt:i4>
      </vt:variant>
      <vt:variant>
        <vt:i4>432</vt:i4>
      </vt:variant>
      <vt:variant>
        <vt:i4>0</vt:i4>
      </vt:variant>
      <vt:variant>
        <vt:i4>5</vt:i4>
      </vt:variant>
      <vt:variant>
        <vt:lpwstr/>
      </vt:variant>
      <vt:variant>
        <vt:lpwstr>sub_25</vt:lpwstr>
      </vt:variant>
      <vt:variant>
        <vt:i4>2818065</vt:i4>
      </vt:variant>
      <vt:variant>
        <vt:i4>429</vt:i4>
      </vt:variant>
      <vt:variant>
        <vt:i4>0</vt:i4>
      </vt:variant>
      <vt:variant>
        <vt:i4>5</vt:i4>
      </vt:variant>
      <vt:variant>
        <vt:lpwstr/>
      </vt:variant>
      <vt:variant>
        <vt:lpwstr>sub_21201</vt:lpwstr>
      </vt:variant>
      <vt:variant>
        <vt:i4>2818066</vt:i4>
      </vt:variant>
      <vt:variant>
        <vt:i4>426</vt:i4>
      </vt:variant>
      <vt:variant>
        <vt:i4>0</vt:i4>
      </vt:variant>
      <vt:variant>
        <vt:i4>5</vt:i4>
      </vt:variant>
      <vt:variant>
        <vt:lpwstr/>
      </vt:variant>
      <vt:variant>
        <vt:lpwstr>sub_21102</vt:lpwstr>
      </vt:variant>
      <vt:variant>
        <vt:i4>7077941</vt:i4>
      </vt:variant>
      <vt:variant>
        <vt:i4>423</vt:i4>
      </vt:variant>
      <vt:variant>
        <vt:i4>0</vt:i4>
      </vt:variant>
      <vt:variant>
        <vt:i4>5</vt:i4>
      </vt:variant>
      <vt:variant>
        <vt:lpwstr>garantf1://12084522.0/</vt:lpwstr>
      </vt:variant>
      <vt:variant>
        <vt:lpwstr/>
      </vt:variant>
      <vt:variant>
        <vt:i4>7798830</vt:i4>
      </vt:variant>
      <vt:variant>
        <vt:i4>420</vt:i4>
      </vt:variant>
      <vt:variant>
        <vt:i4>0</vt:i4>
      </vt:variant>
      <vt:variant>
        <vt:i4>5</vt:i4>
      </vt:variant>
      <vt:variant>
        <vt:lpwstr>garantf1://99319.1000/</vt:lpwstr>
      </vt:variant>
      <vt:variant>
        <vt:lpwstr/>
      </vt:variant>
      <vt:variant>
        <vt:i4>1703971</vt:i4>
      </vt:variant>
      <vt:variant>
        <vt:i4>417</vt:i4>
      </vt:variant>
      <vt:variant>
        <vt:i4>0</vt:i4>
      </vt:variant>
      <vt:variant>
        <vt:i4>5</vt:i4>
      </vt:variant>
      <vt:variant>
        <vt:lpwstr/>
      </vt:variant>
      <vt:variant>
        <vt:lpwstr>sub_206</vt:lpwstr>
      </vt:variant>
      <vt:variant>
        <vt:i4>3080211</vt:i4>
      </vt:variant>
      <vt:variant>
        <vt:i4>414</vt:i4>
      </vt:variant>
      <vt:variant>
        <vt:i4>0</vt:i4>
      </vt:variant>
      <vt:variant>
        <vt:i4>5</vt:i4>
      </vt:variant>
      <vt:variant>
        <vt:lpwstr/>
      </vt:variant>
      <vt:variant>
        <vt:lpwstr>sub_2005</vt:lpwstr>
      </vt:variant>
      <vt:variant>
        <vt:i4>1703968</vt:i4>
      </vt:variant>
      <vt:variant>
        <vt:i4>411</vt:i4>
      </vt:variant>
      <vt:variant>
        <vt:i4>0</vt:i4>
      </vt:variant>
      <vt:variant>
        <vt:i4>5</vt:i4>
      </vt:variant>
      <vt:variant>
        <vt:lpwstr/>
      </vt:variant>
      <vt:variant>
        <vt:lpwstr>sub_103</vt:lpwstr>
      </vt:variant>
      <vt:variant>
        <vt:i4>1703968</vt:i4>
      </vt:variant>
      <vt:variant>
        <vt:i4>408</vt:i4>
      </vt:variant>
      <vt:variant>
        <vt:i4>0</vt:i4>
      </vt:variant>
      <vt:variant>
        <vt:i4>5</vt:i4>
      </vt:variant>
      <vt:variant>
        <vt:lpwstr/>
      </vt:variant>
      <vt:variant>
        <vt:lpwstr>sub_103</vt:lpwstr>
      </vt:variant>
      <vt:variant>
        <vt:i4>1703968</vt:i4>
      </vt:variant>
      <vt:variant>
        <vt:i4>405</vt:i4>
      </vt:variant>
      <vt:variant>
        <vt:i4>0</vt:i4>
      </vt:variant>
      <vt:variant>
        <vt:i4>5</vt:i4>
      </vt:variant>
      <vt:variant>
        <vt:lpwstr/>
      </vt:variant>
      <vt:variant>
        <vt:lpwstr>sub_103</vt:lpwstr>
      </vt:variant>
      <vt:variant>
        <vt:i4>1703968</vt:i4>
      </vt:variant>
      <vt:variant>
        <vt:i4>402</vt:i4>
      </vt:variant>
      <vt:variant>
        <vt:i4>0</vt:i4>
      </vt:variant>
      <vt:variant>
        <vt:i4>5</vt:i4>
      </vt:variant>
      <vt:variant>
        <vt:lpwstr/>
      </vt:variant>
      <vt:variant>
        <vt:lpwstr>sub_103</vt:lpwstr>
      </vt:variant>
      <vt:variant>
        <vt:i4>1703968</vt:i4>
      </vt:variant>
      <vt:variant>
        <vt:i4>399</vt:i4>
      </vt:variant>
      <vt:variant>
        <vt:i4>0</vt:i4>
      </vt:variant>
      <vt:variant>
        <vt:i4>5</vt:i4>
      </vt:variant>
      <vt:variant>
        <vt:lpwstr/>
      </vt:variant>
      <vt:variant>
        <vt:lpwstr>sub_103</vt:lpwstr>
      </vt:variant>
      <vt:variant>
        <vt:i4>1703968</vt:i4>
      </vt:variant>
      <vt:variant>
        <vt:i4>396</vt:i4>
      </vt:variant>
      <vt:variant>
        <vt:i4>0</vt:i4>
      </vt:variant>
      <vt:variant>
        <vt:i4>5</vt:i4>
      </vt:variant>
      <vt:variant>
        <vt:lpwstr/>
      </vt:variant>
      <vt:variant>
        <vt:lpwstr>sub_103</vt:lpwstr>
      </vt:variant>
      <vt:variant>
        <vt:i4>1703968</vt:i4>
      </vt:variant>
      <vt:variant>
        <vt:i4>393</vt:i4>
      </vt:variant>
      <vt:variant>
        <vt:i4>0</vt:i4>
      </vt:variant>
      <vt:variant>
        <vt:i4>5</vt:i4>
      </vt:variant>
      <vt:variant>
        <vt:lpwstr/>
      </vt:variant>
      <vt:variant>
        <vt:lpwstr>sub_103</vt:lpwstr>
      </vt:variant>
      <vt:variant>
        <vt:i4>1703968</vt:i4>
      </vt:variant>
      <vt:variant>
        <vt:i4>390</vt:i4>
      </vt:variant>
      <vt:variant>
        <vt:i4>0</vt:i4>
      </vt:variant>
      <vt:variant>
        <vt:i4>5</vt:i4>
      </vt:variant>
      <vt:variant>
        <vt:lpwstr/>
      </vt:variant>
      <vt:variant>
        <vt:lpwstr>sub_103</vt:lpwstr>
      </vt:variant>
      <vt:variant>
        <vt:i4>2686995</vt:i4>
      </vt:variant>
      <vt:variant>
        <vt:i4>387</vt:i4>
      </vt:variant>
      <vt:variant>
        <vt:i4>0</vt:i4>
      </vt:variant>
      <vt:variant>
        <vt:i4>5</vt:i4>
      </vt:variant>
      <vt:variant>
        <vt:lpwstr/>
      </vt:variant>
      <vt:variant>
        <vt:lpwstr>sub_2003</vt:lpwstr>
      </vt:variant>
      <vt:variant>
        <vt:i4>1703968</vt:i4>
      </vt:variant>
      <vt:variant>
        <vt:i4>384</vt:i4>
      </vt:variant>
      <vt:variant>
        <vt:i4>0</vt:i4>
      </vt:variant>
      <vt:variant>
        <vt:i4>5</vt:i4>
      </vt:variant>
      <vt:variant>
        <vt:lpwstr/>
      </vt:variant>
      <vt:variant>
        <vt:lpwstr>sub_103</vt:lpwstr>
      </vt:variant>
      <vt:variant>
        <vt:i4>2621459</vt:i4>
      </vt:variant>
      <vt:variant>
        <vt:i4>381</vt:i4>
      </vt:variant>
      <vt:variant>
        <vt:i4>0</vt:i4>
      </vt:variant>
      <vt:variant>
        <vt:i4>5</vt:i4>
      </vt:variant>
      <vt:variant>
        <vt:lpwstr/>
      </vt:variant>
      <vt:variant>
        <vt:lpwstr>sub_2002</vt:lpwstr>
      </vt:variant>
      <vt:variant>
        <vt:i4>2818067</vt:i4>
      </vt:variant>
      <vt:variant>
        <vt:i4>378</vt:i4>
      </vt:variant>
      <vt:variant>
        <vt:i4>0</vt:i4>
      </vt:variant>
      <vt:variant>
        <vt:i4>5</vt:i4>
      </vt:variant>
      <vt:variant>
        <vt:lpwstr/>
      </vt:variant>
      <vt:variant>
        <vt:lpwstr>sub_2001</vt:lpwstr>
      </vt:variant>
      <vt:variant>
        <vt:i4>1703971</vt:i4>
      </vt:variant>
      <vt:variant>
        <vt:i4>375</vt:i4>
      </vt:variant>
      <vt:variant>
        <vt:i4>0</vt:i4>
      </vt:variant>
      <vt:variant>
        <vt:i4>5</vt:i4>
      </vt:variant>
      <vt:variant>
        <vt:lpwstr/>
      </vt:variant>
      <vt:variant>
        <vt:lpwstr>sub_207</vt:lpwstr>
      </vt:variant>
      <vt:variant>
        <vt:i4>1703971</vt:i4>
      </vt:variant>
      <vt:variant>
        <vt:i4>372</vt:i4>
      </vt:variant>
      <vt:variant>
        <vt:i4>0</vt:i4>
      </vt:variant>
      <vt:variant>
        <vt:i4>5</vt:i4>
      </vt:variant>
      <vt:variant>
        <vt:lpwstr/>
      </vt:variant>
      <vt:variant>
        <vt:lpwstr>sub_202</vt:lpwstr>
      </vt:variant>
      <vt:variant>
        <vt:i4>1769504</vt:i4>
      </vt:variant>
      <vt:variant>
        <vt:i4>369</vt:i4>
      </vt:variant>
      <vt:variant>
        <vt:i4>0</vt:i4>
      </vt:variant>
      <vt:variant>
        <vt:i4>5</vt:i4>
      </vt:variant>
      <vt:variant>
        <vt:lpwstr/>
      </vt:variant>
      <vt:variant>
        <vt:lpwstr>sub_116</vt:lpwstr>
      </vt:variant>
      <vt:variant>
        <vt:i4>1769504</vt:i4>
      </vt:variant>
      <vt:variant>
        <vt:i4>366</vt:i4>
      </vt:variant>
      <vt:variant>
        <vt:i4>0</vt:i4>
      </vt:variant>
      <vt:variant>
        <vt:i4>5</vt:i4>
      </vt:variant>
      <vt:variant>
        <vt:lpwstr/>
      </vt:variant>
      <vt:variant>
        <vt:lpwstr>sub_114</vt:lpwstr>
      </vt:variant>
      <vt:variant>
        <vt:i4>1769504</vt:i4>
      </vt:variant>
      <vt:variant>
        <vt:i4>363</vt:i4>
      </vt:variant>
      <vt:variant>
        <vt:i4>0</vt:i4>
      </vt:variant>
      <vt:variant>
        <vt:i4>5</vt:i4>
      </vt:variant>
      <vt:variant>
        <vt:lpwstr/>
      </vt:variant>
      <vt:variant>
        <vt:lpwstr>sub_112</vt:lpwstr>
      </vt:variant>
      <vt:variant>
        <vt:i4>4194317</vt:i4>
      </vt:variant>
      <vt:variant>
        <vt:i4>360</vt:i4>
      </vt:variant>
      <vt:variant>
        <vt:i4>0</vt:i4>
      </vt:variant>
      <vt:variant>
        <vt:i4>5</vt:i4>
      </vt:variant>
      <vt:variant>
        <vt:lpwstr>garantf1://12086739.1000/</vt:lpwstr>
      </vt:variant>
      <vt:variant>
        <vt:lpwstr/>
      </vt:variant>
      <vt:variant>
        <vt:i4>2686995</vt:i4>
      </vt:variant>
      <vt:variant>
        <vt:i4>357</vt:i4>
      </vt:variant>
      <vt:variant>
        <vt:i4>0</vt:i4>
      </vt:variant>
      <vt:variant>
        <vt:i4>5</vt:i4>
      </vt:variant>
      <vt:variant>
        <vt:lpwstr/>
      </vt:variant>
      <vt:variant>
        <vt:lpwstr>sub_2003</vt:lpwstr>
      </vt:variant>
      <vt:variant>
        <vt:i4>1703968</vt:i4>
      </vt:variant>
      <vt:variant>
        <vt:i4>354</vt:i4>
      </vt:variant>
      <vt:variant>
        <vt:i4>0</vt:i4>
      </vt:variant>
      <vt:variant>
        <vt:i4>5</vt:i4>
      </vt:variant>
      <vt:variant>
        <vt:lpwstr/>
      </vt:variant>
      <vt:variant>
        <vt:lpwstr>sub_101</vt:lpwstr>
      </vt:variant>
      <vt:variant>
        <vt:i4>2621459</vt:i4>
      </vt:variant>
      <vt:variant>
        <vt:i4>351</vt:i4>
      </vt:variant>
      <vt:variant>
        <vt:i4>0</vt:i4>
      </vt:variant>
      <vt:variant>
        <vt:i4>5</vt:i4>
      </vt:variant>
      <vt:variant>
        <vt:lpwstr/>
      </vt:variant>
      <vt:variant>
        <vt:lpwstr>sub_2002</vt:lpwstr>
      </vt:variant>
      <vt:variant>
        <vt:i4>2818067</vt:i4>
      </vt:variant>
      <vt:variant>
        <vt:i4>348</vt:i4>
      </vt:variant>
      <vt:variant>
        <vt:i4>0</vt:i4>
      </vt:variant>
      <vt:variant>
        <vt:i4>5</vt:i4>
      </vt:variant>
      <vt:variant>
        <vt:lpwstr/>
      </vt:variant>
      <vt:variant>
        <vt:lpwstr>sub_2001</vt:lpwstr>
      </vt:variant>
      <vt:variant>
        <vt:i4>1703971</vt:i4>
      </vt:variant>
      <vt:variant>
        <vt:i4>345</vt:i4>
      </vt:variant>
      <vt:variant>
        <vt:i4>0</vt:i4>
      </vt:variant>
      <vt:variant>
        <vt:i4>5</vt:i4>
      </vt:variant>
      <vt:variant>
        <vt:lpwstr/>
      </vt:variant>
      <vt:variant>
        <vt:lpwstr>sub_206</vt:lpwstr>
      </vt:variant>
      <vt:variant>
        <vt:i4>4521989</vt:i4>
      </vt:variant>
      <vt:variant>
        <vt:i4>342</vt:i4>
      </vt:variant>
      <vt:variant>
        <vt:i4>0</vt:i4>
      </vt:variant>
      <vt:variant>
        <vt:i4>5</vt:i4>
      </vt:variant>
      <vt:variant>
        <vt:lpwstr>garantf1://12060901.1000/</vt:lpwstr>
      </vt:variant>
      <vt:variant>
        <vt:lpwstr/>
      </vt:variant>
      <vt:variant>
        <vt:i4>3080211</vt:i4>
      </vt:variant>
      <vt:variant>
        <vt:i4>339</vt:i4>
      </vt:variant>
      <vt:variant>
        <vt:i4>0</vt:i4>
      </vt:variant>
      <vt:variant>
        <vt:i4>5</vt:i4>
      </vt:variant>
      <vt:variant>
        <vt:lpwstr/>
      </vt:variant>
      <vt:variant>
        <vt:lpwstr>sub_2005</vt:lpwstr>
      </vt:variant>
      <vt:variant>
        <vt:i4>2621459</vt:i4>
      </vt:variant>
      <vt:variant>
        <vt:i4>336</vt:i4>
      </vt:variant>
      <vt:variant>
        <vt:i4>0</vt:i4>
      </vt:variant>
      <vt:variant>
        <vt:i4>5</vt:i4>
      </vt:variant>
      <vt:variant>
        <vt:lpwstr/>
      </vt:variant>
      <vt:variant>
        <vt:lpwstr>sub_2002</vt:lpwstr>
      </vt:variant>
      <vt:variant>
        <vt:i4>2818067</vt:i4>
      </vt:variant>
      <vt:variant>
        <vt:i4>333</vt:i4>
      </vt:variant>
      <vt:variant>
        <vt:i4>0</vt:i4>
      </vt:variant>
      <vt:variant>
        <vt:i4>5</vt:i4>
      </vt:variant>
      <vt:variant>
        <vt:lpwstr/>
      </vt:variant>
      <vt:variant>
        <vt:lpwstr>sub_2001</vt:lpwstr>
      </vt:variant>
      <vt:variant>
        <vt:i4>3080211</vt:i4>
      </vt:variant>
      <vt:variant>
        <vt:i4>330</vt:i4>
      </vt:variant>
      <vt:variant>
        <vt:i4>0</vt:i4>
      </vt:variant>
      <vt:variant>
        <vt:i4>5</vt:i4>
      </vt:variant>
      <vt:variant>
        <vt:lpwstr/>
      </vt:variant>
      <vt:variant>
        <vt:lpwstr>sub_2005</vt:lpwstr>
      </vt:variant>
      <vt:variant>
        <vt:i4>2621459</vt:i4>
      </vt:variant>
      <vt:variant>
        <vt:i4>327</vt:i4>
      </vt:variant>
      <vt:variant>
        <vt:i4>0</vt:i4>
      </vt:variant>
      <vt:variant>
        <vt:i4>5</vt:i4>
      </vt:variant>
      <vt:variant>
        <vt:lpwstr/>
      </vt:variant>
      <vt:variant>
        <vt:lpwstr>sub_2002</vt:lpwstr>
      </vt:variant>
      <vt:variant>
        <vt:i4>2818067</vt:i4>
      </vt:variant>
      <vt:variant>
        <vt:i4>324</vt:i4>
      </vt:variant>
      <vt:variant>
        <vt:i4>0</vt:i4>
      </vt:variant>
      <vt:variant>
        <vt:i4>5</vt:i4>
      </vt:variant>
      <vt:variant>
        <vt:lpwstr/>
      </vt:variant>
      <vt:variant>
        <vt:lpwstr>sub_2001</vt:lpwstr>
      </vt:variant>
      <vt:variant>
        <vt:i4>1703968</vt:i4>
      </vt:variant>
      <vt:variant>
        <vt:i4>321</vt:i4>
      </vt:variant>
      <vt:variant>
        <vt:i4>0</vt:i4>
      </vt:variant>
      <vt:variant>
        <vt:i4>5</vt:i4>
      </vt:variant>
      <vt:variant>
        <vt:lpwstr/>
      </vt:variant>
      <vt:variant>
        <vt:lpwstr>sub_101</vt:lpwstr>
      </vt:variant>
      <vt:variant>
        <vt:i4>6750263</vt:i4>
      </vt:variant>
      <vt:variant>
        <vt:i4>318</vt:i4>
      </vt:variant>
      <vt:variant>
        <vt:i4>0</vt:i4>
      </vt:variant>
      <vt:variant>
        <vt:i4>5</vt:i4>
      </vt:variant>
      <vt:variant>
        <vt:lpwstr>garantf1://12048555.9/</vt:lpwstr>
      </vt:variant>
      <vt:variant>
        <vt:lpwstr/>
      </vt:variant>
      <vt:variant>
        <vt:i4>1769512</vt:i4>
      </vt:variant>
      <vt:variant>
        <vt:i4>315</vt:i4>
      </vt:variant>
      <vt:variant>
        <vt:i4>0</vt:i4>
      </vt:variant>
      <vt:variant>
        <vt:i4>5</vt:i4>
      </vt:variant>
      <vt:variant>
        <vt:lpwstr/>
      </vt:variant>
      <vt:variant>
        <vt:lpwstr>sub_91</vt:lpwstr>
      </vt:variant>
      <vt:variant>
        <vt:i4>1703968</vt:i4>
      </vt:variant>
      <vt:variant>
        <vt:i4>312</vt:i4>
      </vt:variant>
      <vt:variant>
        <vt:i4>0</vt:i4>
      </vt:variant>
      <vt:variant>
        <vt:i4>5</vt:i4>
      </vt:variant>
      <vt:variant>
        <vt:lpwstr/>
      </vt:variant>
      <vt:variant>
        <vt:lpwstr>sub_101</vt:lpwstr>
      </vt:variant>
      <vt:variant>
        <vt:i4>1703968</vt:i4>
      </vt:variant>
      <vt:variant>
        <vt:i4>309</vt:i4>
      </vt:variant>
      <vt:variant>
        <vt:i4>0</vt:i4>
      </vt:variant>
      <vt:variant>
        <vt:i4>5</vt:i4>
      </vt:variant>
      <vt:variant>
        <vt:lpwstr/>
      </vt:variant>
      <vt:variant>
        <vt:lpwstr>sub_101</vt:lpwstr>
      </vt:variant>
      <vt:variant>
        <vt:i4>1703968</vt:i4>
      </vt:variant>
      <vt:variant>
        <vt:i4>306</vt:i4>
      </vt:variant>
      <vt:variant>
        <vt:i4>0</vt:i4>
      </vt:variant>
      <vt:variant>
        <vt:i4>5</vt:i4>
      </vt:variant>
      <vt:variant>
        <vt:lpwstr/>
      </vt:variant>
      <vt:variant>
        <vt:lpwstr>sub_101</vt:lpwstr>
      </vt:variant>
      <vt:variant>
        <vt:i4>2621459</vt:i4>
      </vt:variant>
      <vt:variant>
        <vt:i4>303</vt:i4>
      </vt:variant>
      <vt:variant>
        <vt:i4>0</vt:i4>
      </vt:variant>
      <vt:variant>
        <vt:i4>5</vt:i4>
      </vt:variant>
      <vt:variant>
        <vt:lpwstr/>
      </vt:variant>
      <vt:variant>
        <vt:lpwstr>sub_2002</vt:lpwstr>
      </vt:variant>
      <vt:variant>
        <vt:i4>2818067</vt:i4>
      </vt:variant>
      <vt:variant>
        <vt:i4>300</vt:i4>
      </vt:variant>
      <vt:variant>
        <vt:i4>0</vt:i4>
      </vt:variant>
      <vt:variant>
        <vt:i4>5</vt:i4>
      </vt:variant>
      <vt:variant>
        <vt:lpwstr/>
      </vt:variant>
      <vt:variant>
        <vt:lpwstr>sub_2001</vt:lpwstr>
      </vt:variant>
      <vt:variant>
        <vt:i4>2686995</vt:i4>
      </vt:variant>
      <vt:variant>
        <vt:i4>297</vt:i4>
      </vt:variant>
      <vt:variant>
        <vt:i4>0</vt:i4>
      </vt:variant>
      <vt:variant>
        <vt:i4>5</vt:i4>
      </vt:variant>
      <vt:variant>
        <vt:lpwstr/>
      </vt:variant>
      <vt:variant>
        <vt:lpwstr>sub_2003</vt:lpwstr>
      </vt:variant>
      <vt:variant>
        <vt:i4>3080211</vt:i4>
      </vt:variant>
      <vt:variant>
        <vt:i4>294</vt:i4>
      </vt:variant>
      <vt:variant>
        <vt:i4>0</vt:i4>
      </vt:variant>
      <vt:variant>
        <vt:i4>5</vt:i4>
      </vt:variant>
      <vt:variant>
        <vt:lpwstr/>
      </vt:variant>
      <vt:variant>
        <vt:lpwstr>sub_2005</vt:lpwstr>
      </vt:variant>
      <vt:variant>
        <vt:i4>4521989</vt:i4>
      </vt:variant>
      <vt:variant>
        <vt:i4>291</vt:i4>
      </vt:variant>
      <vt:variant>
        <vt:i4>0</vt:i4>
      </vt:variant>
      <vt:variant>
        <vt:i4>5</vt:i4>
      </vt:variant>
      <vt:variant>
        <vt:lpwstr>garantf1://12060901.1000/</vt:lpwstr>
      </vt:variant>
      <vt:variant>
        <vt:lpwstr/>
      </vt:variant>
      <vt:variant>
        <vt:i4>4653067</vt:i4>
      </vt:variant>
      <vt:variant>
        <vt:i4>288</vt:i4>
      </vt:variant>
      <vt:variant>
        <vt:i4>0</vt:i4>
      </vt:variant>
      <vt:variant>
        <vt:i4>5</vt:i4>
      </vt:variant>
      <vt:variant>
        <vt:lpwstr>garantf1://55072242.1000/</vt:lpwstr>
      </vt:variant>
      <vt:variant>
        <vt:lpwstr/>
      </vt:variant>
      <vt:variant>
        <vt:i4>2686995</vt:i4>
      </vt:variant>
      <vt:variant>
        <vt:i4>285</vt:i4>
      </vt:variant>
      <vt:variant>
        <vt:i4>0</vt:i4>
      </vt:variant>
      <vt:variant>
        <vt:i4>5</vt:i4>
      </vt:variant>
      <vt:variant>
        <vt:lpwstr/>
      </vt:variant>
      <vt:variant>
        <vt:lpwstr>sub_2003</vt:lpwstr>
      </vt:variant>
      <vt:variant>
        <vt:i4>2621459</vt:i4>
      </vt:variant>
      <vt:variant>
        <vt:i4>282</vt:i4>
      </vt:variant>
      <vt:variant>
        <vt:i4>0</vt:i4>
      </vt:variant>
      <vt:variant>
        <vt:i4>5</vt:i4>
      </vt:variant>
      <vt:variant>
        <vt:lpwstr/>
      </vt:variant>
      <vt:variant>
        <vt:lpwstr>sub_2002</vt:lpwstr>
      </vt:variant>
      <vt:variant>
        <vt:i4>2818067</vt:i4>
      </vt:variant>
      <vt:variant>
        <vt:i4>279</vt:i4>
      </vt:variant>
      <vt:variant>
        <vt:i4>0</vt:i4>
      </vt:variant>
      <vt:variant>
        <vt:i4>5</vt:i4>
      </vt:variant>
      <vt:variant>
        <vt:lpwstr/>
      </vt:variant>
      <vt:variant>
        <vt:lpwstr>sub_2001</vt:lpwstr>
      </vt:variant>
      <vt:variant>
        <vt:i4>1703971</vt:i4>
      </vt:variant>
      <vt:variant>
        <vt:i4>276</vt:i4>
      </vt:variant>
      <vt:variant>
        <vt:i4>0</vt:i4>
      </vt:variant>
      <vt:variant>
        <vt:i4>5</vt:i4>
      </vt:variant>
      <vt:variant>
        <vt:lpwstr/>
      </vt:variant>
      <vt:variant>
        <vt:lpwstr>sub_206</vt:lpwstr>
      </vt:variant>
      <vt:variant>
        <vt:i4>3080211</vt:i4>
      </vt:variant>
      <vt:variant>
        <vt:i4>273</vt:i4>
      </vt:variant>
      <vt:variant>
        <vt:i4>0</vt:i4>
      </vt:variant>
      <vt:variant>
        <vt:i4>5</vt:i4>
      </vt:variant>
      <vt:variant>
        <vt:lpwstr/>
      </vt:variant>
      <vt:variant>
        <vt:lpwstr>sub_2005</vt:lpwstr>
      </vt:variant>
      <vt:variant>
        <vt:i4>2686995</vt:i4>
      </vt:variant>
      <vt:variant>
        <vt:i4>270</vt:i4>
      </vt:variant>
      <vt:variant>
        <vt:i4>0</vt:i4>
      </vt:variant>
      <vt:variant>
        <vt:i4>5</vt:i4>
      </vt:variant>
      <vt:variant>
        <vt:lpwstr/>
      </vt:variant>
      <vt:variant>
        <vt:lpwstr>sub_2003</vt:lpwstr>
      </vt:variant>
      <vt:variant>
        <vt:i4>2621459</vt:i4>
      </vt:variant>
      <vt:variant>
        <vt:i4>267</vt:i4>
      </vt:variant>
      <vt:variant>
        <vt:i4>0</vt:i4>
      </vt:variant>
      <vt:variant>
        <vt:i4>5</vt:i4>
      </vt:variant>
      <vt:variant>
        <vt:lpwstr/>
      </vt:variant>
      <vt:variant>
        <vt:lpwstr>sub_2002</vt:lpwstr>
      </vt:variant>
      <vt:variant>
        <vt:i4>2818067</vt:i4>
      </vt:variant>
      <vt:variant>
        <vt:i4>264</vt:i4>
      </vt:variant>
      <vt:variant>
        <vt:i4>0</vt:i4>
      </vt:variant>
      <vt:variant>
        <vt:i4>5</vt:i4>
      </vt:variant>
      <vt:variant>
        <vt:lpwstr/>
      </vt:variant>
      <vt:variant>
        <vt:lpwstr>sub_2001</vt:lpwstr>
      </vt:variant>
      <vt:variant>
        <vt:i4>4653070</vt:i4>
      </vt:variant>
      <vt:variant>
        <vt:i4>261</vt:i4>
      </vt:variant>
      <vt:variant>
        <vt:i4>0</vt:i4>
      </vt:variant>
      <vt:variant>
        <vt:i4>5</vt:i4>
      </vt:variant>
      <vt:variant>
        <vt:lpwstr>garantf1://12085976.3000/</vt:lpwstr>
      </vt:variant>
      <vt:variant>
        <vt:lpwstr/>
      </vt:variant>
      <vt:variant>
        <vt:i4>2818065</vt:i4>
      </vt:variant>
      <vt:variant>
        <vt:i4>258</vt:i4>
      </vt:variant>
      <vt:variant>
        <vt:i4>0</vt:i4>
      </vt:variant>
      <vt:variant>
        <vt:i4>5</vt:i4>
      </vt:variant>
      <vt:variant>
        <vt:lpwstr/>
      </vt:variant>
      <vt:variant>
        <vt:lpwstr>sub_1312</vt:lpwstr>
      </vt:variant>
      <vt:variant>
        <vt:i4>4521989</vt:i4>
      </vt:variant>
      <vt:variant>
        <vt:i4>255</vt:i4>
      </vt:variant>
      <vt:variant>
        <vt:i4>0</vt:i4>
      </vt:variant>
      <vt:variant>
        <vt:i4>5</vt:i4>
      </vt:variant>
      <vt:variant>
        <vt:lpwstr>garantf1://12060901.1000/</vt:lpwstr>
      </vt:variant>
      <vt:variant>
        <vt:lpwstr/>
      </vt:variant>
      <vt:variant>
        <vt:i4>2621459</vt:i4>
      </vt:variant>
      <vt:variant>
        <vt:i4>252</vt:i4>
      </vt:variant>
      <vt:variant>
        <vt:i4>0</vt:i4>
      </vt:variant>
      <vt:variant>
        <vt:i4>5</vt:i4>
      </vt:variant>
      <vt:variant>
        <vt:lpwstr/>
      </vt:variant>
      <vt:variant>
        <vt:lpwstr>sub_2002</vt:lpwstr>
      </vt:variant>
      <vt:variant>
        <vt:i4>2818067</vt:i4>
      </vt:variant>
      <vt:variant>
        <vt:i4>249</vt:i4>
      </vt:variant>
      <vt:variant>
        <vt:i4>0</vt:i4>
      </vt:variant>
      <vt:variant>
        <vt:i4>5</vt:i4>
      </vt:variant>
      <vt:variant>
        <vt:lpwstr/>
      </vt:variant>
      <vt:variant>
        <vt:lpwstr>sub_2001</vt:lpwstr>
      </vt:variant>
      <vt:variant>
        <vt:i4>3014675</vt:i4>
      </vt:variant>
      <vt:variant>
        <vt:i4>246</vt:i4>
      </vt:variant>
      <vt:variant>
        <vt:i4>0</vt:i4>
      </vt:variant>
      <vt:variant>
        <vt:i4>5</vt:i4>
      </vt:variant>
      <vt:variant>
        <vt:lpwstr/>
      </vt:variant>
      <vt:variant>
        <vt:lpwstr>sub_2004</vt:lpwstr>
      </vt:variant>
      <vt:variant>
        <vt:i4>1703968</vt:i4>
      </vt:variant>
      <vt:variant>
        <vt:i4>243</vt:i4>
      </vt:variant>
      <vt:variant>
        <vt:i4>0</vt:i4>
      </vt:variant>
      <vt:variant>
        <vt:i4>5</vt:i4>
      </vt:variant>
      <vt:variant>
        <vt:lpwstr/>
      </vt:variant>
      <vt:variant>
        <vt:lpwstr>sub_103</vt:lpwstr>
      </vt:variant>
      <vt:variant>
        <vt:i4>1769512</vt:i4>
      </vt:variant>
      <vt:variant>
        <vt:i4>240</vt:i4>
      </vt:variant>
      <vt:variant>
        <vt:i4>0</vt:i4>
      </vt:variant>
      <vt:variant>
        <vt:i4>5</vt:i4>
      </vt:variant>
      <vt:variant>
        <vt:lpwstr/>
      </vt:variant>
      <vt:variant>
        <vt:lpwstr>sub_913</vt:lpwstr>
      </vt:variant>
      <vt:variant>
        <vt:i4>1703968</vt:i4>
      </vt:variant>
      <vt:variant>
        <vt:i4>237</vt:i4>
      </vt:variant>
      <vt:variant>
        <vt:i4>0</vt:i4>
      </vt:variant>
      <vt:variant>
        <vt:i4>5</vt:i4>
      </vt:variant>
      <vt:variant>
        <vt:lpwstr/>
      </vt:variant>
      <vt:variant>
        <vt:lpwstr>sub_103</vt:lpwstr>
      </vt:variant>
      <vt:variant>
        <vt:i4>1769512</vt:i4>
      </vt:variant>
      <vt:variant>
        <vt:i4>234</vt:i4>
      </vt:variant>
      <vt:variant>
        <vt:i4>0</vt:i4>
      </vt:variant>
      <vt:variant>
        <vt:i4>5</vt:i4>
      </vt:variant>
      <vt:variant>
        <vt:lpwstr/>
      </vt:variant>
      <vt:variant>
        <vt:lpwstr>sub_912</vt:lpwstr>
      </vt:variant>
      <vt:variant>
        <vt:i4>1703968</vt:i4>
      </vt:variant>
      <vt:variant>
        <vt:i4>231</vt:i4>
      </vt:variant>
      <vt:variant>
        <vt:i4>0</vt:i4>
      </vt:variant>
      <vt:variant>
        <vt:i4>5</vt:i4>
      </vt:variant>
      <vt:variant>
        <vt:lpwstr/>
      </vt:variant>
      <vt:variant>
        <vt:lpwstr>sub_103</vt:lpwstr>
      </vt:variant>
      <vt:variant>
        <vt:i4>1769512</vt:i4>
      </vt:variant>
      <vt:variant>
        <vt:i4>228</vt:i4>
      </vt:variant>
      <vt:variant>
        <vt:i4>0</vt:i4>
      </vt:variant>
      <vt:variant>
        <vt:i4>5</vt:i4>
      </vt:variant>
      <vt:variant>
        <vt:lpwstr/>
      </vt:variant>
      <vt:variant>
        <vt:lpwstr>sub_911</vt:lpwstr>
      </vt:variant>
      <vt:variant>
        <vt:i4>1703968</vt:i4>
      </vt:variant>
      <vt:variant>
        <vt:i4>225</vt:i4>
      </vt:variant>
      <vt:variant>
        <vt:i4>0</vt:i4>
      </vt:variant>
      <vt:variant>
        <vt:i4>5</vt:i4>
      </vt:variant>
      <vt:variant>
        <vt:lpwstr/>
      </vt:variant>
      <vt:variant>
        <vt:lpwstr>sub_101</vt:lpwstr>
      </vt:variant>
      <vt:variant>
        <vt:i4>2621459</vt:i4>
      </vt:variant>
      <vt:variant>
        <vt:i4>222</vt:i4>
      </vt:variant>
      <vt:variant>
        <vt:i4>0</vt:i4>
      </vt:variant>
      <vt:variant>
        <vt:i4>5</vt:i4>
      </vt:variant>
      <vt:variant>
        <vt:lpwstr/>
      </vt:variant>
      <vt:variant>
        <vt:lpwstr>sub_2002</vt:lpwstr>
      </vt:variant>
      <vt:variant>
        <vt:i4>2818067</vt:i4>
      </vt:variant>
      <vt:variant>
        <vt:i4>219</vt:i4>
      </vt:variant>
      <vt:variant>
        <vt:i4>0</vt:i4>
      </vt:variant>
      <vt:variant>
        <vt:i4>5</vt:i4>
      </vt:variant>
      <vt:variant>
        <vt:lpwstr/>
      </vt:variant>
      <vt:variant>
        <vt:lpwstr>sub_2001</vt:lpwstr>
      </vt:variant>
      <vt:variant>
        <vt:i4>1703971</vt:i4>
      </vt:variant>
      <vt:variant>
        <vt:i4>216</vt:i4>
      </vt:variant>
      <vt:variant>
        <vt:i4>0</vt:i4>
      </vt:variant>
      <vt:variant>
        <vt:i4>5</vt:i4>
      </vt:variant>
      <vt:variant>
        <vt:lpwstr/>
      </vt:variant>
      <vt:variant>
        <vt:lpwstr>sub_207</vt:lpwstr>
      </vt:variant>
      <vt:variant>
        <vt:i4>2686995</vt:i4>
      </vt:variant>
      <vt:variant>
        <vt:i4>213</vt:i4>
      </vt:variant>
      <vt:variant>
        <vt:i4>0</vt:i4>
      </vt:variant>
      <vt:variant>
        <vt:i4>5</vt:i4>
      </vt:variant>
      <vt:variant>
        <vt:lpwstr/>
      </vt:variant>
      <vt:variant>
        <vt:lpwstr>sub_2003</vt:lpwstr>
      </vt:variant>
      <vt:variant>
        <vt:i4>1703971</vt:i4>
      </vt:variant>
      <vt:variant>
        <vt:i4>210</vt:i4>
      </vt:variant>
      <vt:variant>
        <vt:i4>0</vt:i4>
      </vt:variant>
      <vt:variant>
        <vt:i4>5</vt:i4>
      </vt:variant>
      <vt:variant>
        <vt:lpwstr/>
      </vt:variant>
      <vt:variant>
        <vt:lpwstr>sub_206</vt:lpwstr>
      </vt:variant>
      <vt:variant>
        <vt:i4>1769512</vt:i4>
      </vt:variant>
      <vt:variant>
        <vt:i4>207</vt:i4>
      </vt:variant>
      <vt:variant>
        <vt:i4>0</vt:i4>
      </vt:variant>
      <vt:variant>
        <vt:i4>5</vt:i4>
      </vt:variant>
      <vt:variant>
        <vt:lpwstr/>
      </vt:variant>
      <vt:variant>
        <vt:lpwstr>sub_91</vt:lpwstr>
      </vt:variant>
      <vt:variant>
        <vt:i4>8323132</vt:i4>
      </vt:variant>
      <vt:variant>
        <vt:i4>204</vt:i4>
      </vt:variant>
      <vt:variant>
        <vt:i4>0</vt:i4>
      </vt:variant>
      <vt:variant>
        <vt:i4>5</vt:i4>
      </vt:variant>
      <vt:variant>
        <vt:lpwstr>garantf1://890941.2770/</vt:lpwstr>
      </vt:variant>
      <vt:variant>
        <vt:lpwstr/>
      </vt:variant>
      <vt:variant>
        <vt:i4>1703968</vt:i4>
      </vt:variant>
      <vt:variant>
        <vt:i4>201</vt:i4>
      </vt:variant>
      <vt:variant>
        <vt:i4>0</vt:i4>
      </vt:variant>
      <vt:variant>
        <vt:i4>5</vt:i4>
      </vt:variant>
      <vt:variant>
        <vt:lpwstr/>
      </vt:variant>
      <vt:variant>
        <vt:lpwstr>sub_101</vt:lpwstr>
      </vt:variant>
      <vt:variant>
        <vt:i4>4718605</vt:i4>
      </vt:variant>
      <vt:variant>
        <vt:i4>198</vt:i4>
      </vt:variant>
      <vt:variant>
        <vt:i4>0</vt:i4>
      </vt:variant>
      <vt:variant>
        <vt:i4>5</vt:i4>
      </vt:variant>
      <vt:variant>
        <vt:lpwstr>garantf1://55071287.2000/</vt:lpwstr>
      </vt:variant>
      <vt:variant>
        <vt:lpwstr/>
      </vt:variant>
      <vt:variant>
        <vt:i4>4718606</vt:i4>
      </vt:variant>
      <vt:variant>
        <vt:i4>195</vt:i4>
      </vt:variant>
      <vt:variant>
        <vt:i4>0</vt:i4>
      </vt:variant>
      <vt:variant>
        <vt:i4>5</vt:i4>
      </vt:variant>
      <vt:variant>
        <vt:lpwstr>garantf1://55071287.1000/</vt:lpwstr>
      </vt:variant>
      <vt:variant>
        <vt:lpwstr/>
      </vt:variant>
      <vt:variant>
        <vt:i4>2686995</vt:i4>
      </vt:variant>
      <vt:variant>
        <vt:i4>192</vt:i4>
      </vt:variant>
      <vt:variant>
        <vt:i4>0</vt:i4>
      </vt:variant>
      <vt:variant>
        <vt:i4>5</vt:i4>
      </vt:variant>
      <vt:variant>
        <vt:lpwstr/>
      </vt:variant>
      <vt:variant>
        <vt:lpwstr>sub_2003</vt:lpwstr>
      </vt:variant>
      <vt:variant>
        <vt:i4>1769512</vt:i4>
      </vt:variant>
      <vt:variant>
        <vt:i4>189</vt:i4>
      </vt:variant>
      <vt:variant>
        <vt:i4>0</vt:i4>
      </vt:variant>
      <vt:variant>
        <vt:i4>5</vt:i4>
      </vt:variant>
      <vt:variant>
        <vt:lpwstr/>
      </vt:variant>
      <vt:variant>
        <vt:lpwstr>sub_91</vt:lpwstr>
      </vt:variant>
      <vt:variant>
        <vt:i4>2621459</vt:i4>
      </vt:variant>
      <vt:variant>
        <vt:i4>186</vt:i4>
      </vt:variant>
      <vt:variant>
        <vt:i4>0</vt:i4>
      </vt:variant>
      <vt:variant>
        <vt:i4>5</vt:i4>
      </vt:variant>
      <vt:variant>
        <vt:lpwstr/>
      </vt:variant>
      <vt:variant>
        <vt:lpwstr>sub_2002</vt:lpwstr>
      </vt:variant>
      <vt:variant>
        <vt:i4>2818067</vt:i4>
      </vt:variant>
      <vt:variant>
        <vt:i4>183</vt:i4>
      </vt:variant>
      <vt:variant>
        <vt:i4>0</vt:i4>
      </vt:variant>
      <vt:variant>
        <vt:i4>5</vt:i4>
      </vt:variant>
      <vt:variant>
        <vt:lpwstr/>
      </vt:variant>
      <vt:variant>
        <vt:lpwstr>sub_2001</vt:lpwstr>
      </vt:variant>
      <vt:variant>
        <vt:i4>4718605</vt:i4>
      </vt:variant>
      <vt:variant>
        <vt:i4>180</vt:i4>
      </vt:variant>
      <vt:variant>
        <vt:i4>0</vt:i4>
      </vt:variant>
      <vt:variant>
        <vt:i4>5</vt:i4>
      </vt:variant>
      <vt:variant>
        <vt:lpwstr>garantf1://55071287.2000/</vt:lpwstr>
      </vt:variant>
      <vt:variant>
        <vt:lpwstr/>
      </vt:variant>
      <vt:variant>
        <vt:i4>1703968</vt:i4>
      </vt:variant>
      <vt:variant>
        <vt:i4>177</vt:i4>
      </vt:variant>
      <vt:variant>
        <vt:i4>0</vt:i4>
      </vt:variant>
      <vt:variant>
        <vt:i4>5</vt:i4>
      </vt:variant>
      <vt:variant>
        <vt:lpwstr/>
      </vt:variant>
      <vt:variant>
        <vt:lpwstr>sub_101</vt:lpwstr>
      </vt:variant>
      <vt:variant>
        <vt:i4>8126525</vt:i4>
      </vt:variant>
      <vt:variant>
        <vt:i4>174</vt:i4>
      </vt:variant>
      <vt:variant>
        <vt:i4>0</vt:i4>
      </vt:variant>
      <vt:variant>
        <vt:i4>5</vt:i4>
      </vt:variant>
      <vt:variant>
        <vt:lpwstr>garantf1://10800200.200253/</vt:lpwstr>
      </vt:variant>
      <vt:variant>
        <vt:lpwstr/>
      </vt:variant>
      <vt:variant>
        <vt:i4>1638441</vt:i4>
      </vt:variant>
      <vt:variant>
        <vt:i4>171</vt:i4>
      </vt:variant>
      <vt:variant>
        <vt:i4>0</vt:i4>
      </vt:variant>
      <vt:variant>
        <vt:i4>5</vt:i4>
      </vt:variant>
      <vt:variant>
        <vt:lpwstr/>
      </vt:variant>
      <vt:variant>
        <vt:lpwstr>sub_83</vt:lpwstr>
      </vt:variant>
      <vt:variant>
        <vt:i4>1572905</vt:i4>
      </vt:variant>
      <vt:variant>
        <vt:i4>168</vt:i4>
      </vt:variant>
      <vt:variant>
        <vt:i4>0</vt:i4>
      </vt:variant>
      <vt:variant>
        <vt:i4>5</vt:i4>
      </vt:variant>
      <vt:variant>
        <vt:lpwstr/>
      </vt:variant>
      <vt:variant>
        <vt:lpwstr>sub_82</vt:lpwstr>
      </vt:variant>
      <vt:variant>
        <vt:i4>1769509</vt:i4>
      </vt:variant>
      <vt:variant>
        <vt:i4>165</vt:i4>
      </vt:variant>
      <vt:variant>
        <vt:i4>0</vt:i4>
      </vt:variant>
      <vt:variant>
        <vt:i4>5</vt:i4>
      </vt:variant>
      <vt:variant>
        <vt:lpwstr/>
      </vt:variant>
      <vt:variant>
        <vt:lpwstr>sub_702011</vt:lpwstr>
      </vt:variant>
      <vt:variant>
        <vt:i4>1572902</vt:i4>
      </vt:variant>
      <vt:variant>
        <vt:i4>162</vt:i4>
      </vt:variant>
      <vt:variant>
        <vt:i4>0</vt:i4>
      </vt:variant>
      <vt:variant>
        <vt:i4>5</vt:i4>
      </vt:variant>
      <vt:variant>
        <vt:lpwstr/>
      </vt:variant>
      <vt:variant>
        <vt:lpwstr>sub_72</vt:lpwstr>
      </vt:variant>
      <vt:variant>
        <vt:i4>5242881</vt:i4>
      </vt:variant>
      <vt:variant>
        <vt:i4>159</vt:i4>
      </vt:variant>
      <vt:variant>
        <vt:i4>0</vt:i4>
      </vt:variant>
      <vt:variant>
        <vt:i4>5</vt:i4>
      </vt:variant>
      <vt:variant>
        <vt:lpwstr>garantf1://12025268.192/</vt:lpwstr>
      </vt:variant>
      <vt:variant>
        <vt:lpwstr/>
      </vt:variant>
      <vt:variant>
        <vt:i4>5242891</vt:i4>
      </vt:variant>
      <vt:variant>
        <vt:i4>156</vt:i4>
      </vt:variant>
      <vt:variant>
        <vt:i4>0</vt:i4>
      </vt:variant>
      <vt:variant>
        <vt:i4>5</vt:i4>
      </vt:variant>
      <vt:variant>
        <vt:lpwstr>garantf1://12025267.197/</vt:lpwstr>
      </vt:variant>
      <vt:variant>
        <vt:lpwstr/>
      </vt:variant>
      <vt:variant>
        <vt:i4>1703974</vt:i4>
      </vt:variant>
      <vt:variant>
        <vt:i4>153</vt:i4>
      </vt:variant>
      <vt:variant>
        <vt:i4>0</vt:i4>
      </vt:variant>
      <vt:variant>
        <vt:i4>5</vt:i4>
      </vt:variant>
      <vt:variant>
        <vt:lpwstr/>
      </vt:variant>
      <vt:variant>
        <vt:lpwstr>sub_701</vt:lpwstr>
      </vt:variant>
      <vt:variant>
        <vt:i4>1572902</vt:i4>
      </vt:variant>
      <vt:variant>
        <vt:i4>150</vt:i4>
      </vt:variant>
      <vt:variant>
        <vt:i4>0</vt:i4>
      </vt:variant>
      <vt:variant>
        <vt:i4>5</vt:i4>
      </vt:variant>
      <vt:variant>
        <vt:lpwstr/>
      </vt:variant>
      <vt:variant>
        <vt:lpwstr>sub_72</vt:lpwstr>
      </vt:variant>
      <vt:variant>
        <vt:i4>7798830</vt:i4>
      </vt:variant>
      <vt:variant>
        <vt:i4>147</vt:i4>
      </vt:variant>
      <vt:variant>
        <vt:i4>0</vt:i4>
      </vt:variant>
      <vt:variant>
        <vt:i4>5</vt:i4>
      </vt:variant>
      <vt:variant>
        <vt:lpwstr>garantf1://99319.1000/</vt:lpwstr>
      </vt:variant>
      <vt:variant>
        <vt:lpwstr/>
      </vt:variant>
      <vt:variant>
        <vt:i4>1572902</vt:i4>
      </vt:variant>
      <vt:variant>
        <vt:i4>144</vt:i4>
      </vt:variant>
      <vt:variant>
        <vt:i4>0</vt:i4>
      </vt:variant>
      <vt:variant>
        <vt:i4>5</vt:i4>
      </vt:variant>
      <vt:variant>
        <vt:lpwstr/>
      </vt:variant>
      <vt:variant>
        <vt:lpwstr>sub_72</vt:lpwstr>
      </vt:variant>
      <vt:variant>
        <vt:i4>1703968</vt:i4>
      </vt:variant>
      <vt:variant>
        <vt:i4>141</vt:i4>
      </vt:variant>
      <vt:variant>
        <vt:i4>0</vt:i4>
      </vt:variant>
      <vt:variant>
        <vt:i4>5</vt:i4>
      </vt:variant>
      <vt:variant>
        <vt:lpwstr/>
      </vt:variant>
      <vt:variant>
        <vt:lpwstr>sub_101</vt:lpwstr>
      </vt:variant>
      <vt:variant>
        <vt:i4>1703968</vt:i4>
      </vt:variant>
      <vt:variant>
        <vt:i4>138</vt:i4>
      </vt:variant>
      <vt:variant>
        <vt:i4>0</vt:i4>
      </vt:variant>
      <vt:variant>
        <vt:i4>5</vt:i4>
      </vt:variant>
      <vt:variant>
        <vt:lpwstr/>
      </vt:variant>
      <vt:variant>
        <vt:lpwstr>sub_101</vt:lpwstr>
      </vt:variant>
      <vt:variant>
        <vt:i4>5373961</vt:i4>
      </vt:variant>
      <vt:variant>
        <vt:i4>135</vt:i4>
      </vt:variant>
      <vt:variant>
        <vt:i4>0</vt:i4>
      </vt:variant>
      <vt:variant>
        <vt:i4>5</vt:i4>
      </vt:variant>
      <vt:variant>
        <vt:lpwstr>garantf1://10800200.102/</vt:lpwstr>
      </vt:variant>
      <vt:variant>
        <vt:lpwstr/>
      </vt:variant>
      <vt:variant>
        <vt:i4>4653066</vt:i4>
      </vt:variant>
      <vt:variant>
        <vt:i4>132</vt:i4>
      </vt:variant>
      <vt:variant>
        <vt:i4>0</vt:i4>
      </vt:variant>
      <vt:variant>
        <vt:i4>5</vt:i4>
      </vt:variant>
      <vt:variant>
        <vt:lpwstr>garantf1://12084960.1000/</vt:lpwstr>
      </vt:variant>
      <vt:variant>
        <vt:lpwstr/>
      </vt:variant>
      <vt:variant>
        <vt:i4>1572902</vt:i4>
      </vt:variant>
      <vt:variant>
        <vt:i4>129</vt:i4>
      </vt:variant>
      <vt:variant>
        <vt:i4>0</vt:i4>
      </vt:variant>
      <vt:variant>
        <vt:i4>5</vt:i4>
      </vt:variant>
      <vt:variant>
        <vt:lpwstr/>
      </vt:variant>
      <vt:variant>
        <vt:lpwstr>sub_72</vt:lpwstr>
      </vt:variant>
      <vt:variant>
        <vt:i4>1703968</vt:i4>
      </vt:variant>
      <vt:variant>
        <vt:i4>126</vt:i4>
      </vt:variant>
      <vt:variant>
        <vt:i4>0</vt:i4>
      </vt:variant>
      <vt:variant>
        <vt:i4>5</vt:i4>
      </vt:variant>
      <vt:variant>
        <vt:lpwstr/>
      </vt:variant>
      <vt:variant>
        <vt:lpwstr>sub_101</vt:lpwstr>
      </vt:variant>
      <vt:variant>
        <vt:i4>1572902</vt:i4>
      </vt:variant>
      <vt:variant>
        <vt:i4>123</vt:i4>
      </vt:variant>
      <vt:variant>
        <vt:i4>0</vt:i4>
      </vt:variant>
      <vt:variant>
        <vt:i4>5</vt:i4>
      </vt:variant>
      <vt:variant>
        <vt:lpwstr/>
      </vt:variant>
      <vt:variant>
        <vt:lpwstr>sub_72</vt:lpwstr>
      </vt:variant>
      <vt:variant>
        <vt:i4>1703974</vt:i4>
      </vt:variant>
      <vt:variant>
        <vt:i4>120</vt:i4>
      </vt:variant>
      <vt:variant>
        <vt:i4>0</vt:i4>
      </vt:variant>
      <vt:variant>
        <vt:i4>5</vt:i4>
      </vt:variant>
      <vt:variant>
        <vt:lpwstr/>
      </vt:variant>
      <vt:variant>
        <vt:lpwstr>sub_706</vt:lpwstr>
      </vt:variant>
      <vt:variant>
        <vt:i4>6291501</vt:i4>
      </vt:variant>
      <vt:variant>
        <vt:i4>117</vt:i4>
      </vt:variant>
      <vt:variant>
        <vt:i4>0</vt:i4>
      </vt:variant>
      <vt:variant>
        <vt:i4>5</vt:i4>
      </vt:variant>
      <vt:variant>
        <vt:lpwstr>garantf1://93182.0/</vt:lpwstr>
      </vt:variant>
      <vt:variant>
        <vt:lpwstr/>
      </vt:variant>
      <vt:variant>
        <vt:i4>7143480</vt:i4>
      </vt:variant>
      <vt:variant>
        <vt:i4>114</vt:i4>
      </vt:variant>
      <vt:variant>
        <vt:i4>0</vt:i4>
      </vt:variant>
      <vt:variant>
        <vt:i4>5</vt:i4>
      </vt:variant>
      <vt:variant>
        <vt:lpwstr>garantf1://12037300.2/</vt:lpwstr>
      </vt:variant>
      <vt:variant>
        <vt:lpwstr/>
      </vt:variant>
      <vt:variant>
        <vt:i4>1572902</vt:i4>
      </vt:variant>
      <vt:variant>
        <vt:i4>111</vt:i4>
      </vt:variant>
      <vt:variant>
        <vt:i4>0</vt:i4>
      </vt:variant>
      <vt:variant>
        <vt:i4>5</vt:i4>
      </vt:variant>
      <vt:variant>
        <vt:lpwstr/>
      </vt:variant>
      <vt:variant>
        <vt:lpwstr>sub_72</vt:lpwstr>
      </vt:variant>
      <vt:variant>
        <vt:i4>1703968</vt:i4>
      </vt:variant>
      <vt:variant>
        <vt:i4>108</vt:i4>
      </vt:variant>
      <vt:variant>
        <vt:i4>0</vt:i4>
      </vt:variant>
      <vt:variant>
        <vt:i4>5</vt:i4>
      </vt:variant>
      <vt:variant>
        <vt:lpwstr/>
      </vt:variant>
      <vt:variant>
        <vt:lpwstr>sub_101</vt:lpwstr>
      </vt:variant>
      <vt:variant>
        <vt:i4>6553658</vt:i4>
      </vt:variant>
      <vt:variant>
        <vt:i4>105</vt:i4>
      </vt:variant>
      <vt:variant>
        <vt:i4>0</vt:i4>
      </vt:variant>
      <vt:variant>
        <vt:i4>5</vt:i4>
      </vt:variant>
      <vt:variant>
        <vt:lpwstr>garantf1://12048567.6/</vt:lpwstr>
      </vt:variant>
      <vt:variant>
        <vt:lpwstr/>
      </vt:variant>
      <vt:variant>
        <vt:i4>1703968</vt:i4>
      </vt:variant>
      <vt:variant>
        <vt:i4>102</vt:i4>
      </vt:variant>
      <vt:variant>
        <vt:i4>0</vt:i4>
      </vt:variant>
      <vt:variant>
        <vt:i4>5</vt:i4>
      </vt:variant>
      <vt:variant>
        <vt:lpwstr/>
      </vt:variant>
      <vt:variant>
        <vt:lpwstr>sub_101</vt:lpwstr>
      </vt:variant>
      <vt:variant>
        <vt:i4>1703968</vt:i4>
      </vt:variant>
      <vt:variant>
        <vt:i4>99</vt:i4>
      </vt:variant>
      <vt:variant>
        <vt:i4>0</vt:i4>
      </vt:variant>
      <vt:variant>
        <vt:i4>5</vt:i4>
      </vt:variant>
      <vt:variant>
        <vt:lpwstr/>
      </vt:variant>
      <vt:variant>
        <vt:lpwstr>sub_101</vt:lpwstr>
      </vt:variant>
      <vt:variant>
        <vt:i4>1769512</vt:i4>
      </vt:variant>
      <vt:variant>
        <vt:i4>96</vt:i4>
      </vt:variant>
      <vt:variant>
        <vt:i4>0</vt:i4>
      </vt:variant>
      <vt:variant>
        <vt:i4>5</vt:i4>
      </vt:variant>
      <vt:variant>
        <vt:lpwstr/>
      </vt:variant>
      <vt:variant>
        <vt:lpwstr>sub_91</vt:lpwstr>
      </vt:variant>
      <vt:variant>
        <vt:i4>1703974</vt:i4>
      </vt:variant>
      <vt:variant>
        <vt:i4>93</vt:i4>
      </vt:variant>
      <vt:variant>
        <vt:i4>0</vt:i4>
      </vt:variant>
      <vt:variant>
        <vt:i4>5</vt:i4>
      </vt:variant>
      <vt:variant>
        <vt:lpwstr/>
      </vt:variant>
      <vt:variant>
        <vt:lpwstr>sub_706</vt:lpwstr>
      </vt:variant>
      <vt:variant>
        <vt:i4>1703968</vt:i4>
      </vt:variant>
      <vt:variant>
        <vt:i4>90</vt:i4>
      </vt:variant>
      <vt:variant>
        <vt:i4>0</vt:i4>
      </vt:variant>
      <vt:variant>
        <vt:i4>5</vt:i4>
      </vt:variant>
      <vt:variant>
        <vt:lpwstr/>
      </vt:variant>
      <vt:variant>
        <vt:lpwstr>sub_101</vt:lpwstr>
      </vt:variant>
      <vt:variant>
        <vt:i4>2686995</vt:i4>
      </vt:variant>
      <vt:variant>
        <vt:i4>87</vt:i4>
      </vt:variant>
      <vt:variant>
        <vt:i4>0</vt:i4>
      </vt:variant>
      <vt:variant>
        <vt:i4>5</vt:i4>
      </vt:variant>
      <vt:variant>
        <vt:lpwstr/>
      </vt:variant>
      <vt:variant>
        <vt:lpwstr>sub_2003</vt:lpwstr>
      </vt:variant>
      <vt:variant>
        <vt:i4>2621459</vt:i4>
      </vt:variant>
      <vt:variant>
        <vt:i4>84</vt:i4>
      </vt:variant>
      <vt:variant>
        <vt:i4>0</vt:i4>
      </vt:variant>
      <vt:variant>
        <vt:i4>5</vt:i4>
      </vt:variant>
      <vt:variant>
        <vt:lpwstr/>
      </vt:variant>
      <vt:variant>
        <vt:lpwstr>sub_2002</vt:lpwstr>
      </vt:variant>
      <vt:variant>
        <vt:i4>2818067</vt:i4>
      </vt:variant>
      <vt:variant>
        <vt:i4>81</vt:i4>
      </vt:variant>
      <vt:variant>
        <vt:i4>0</vt:i4>
      </vt:variant>
      <vt:variant>
        <vt:i4>5</vt:i4>
      </vt:variant>
      <vt:variant>
        <vt:lpwstr/>
      </vt:variant>
      <vt:variant>
        <vt:lpwstr>sub_2001</vt:lpwstr>
      </vt:variant>
      <vt:variant>
        <vt:i4>1703974</vt:i4>
      </vt:variant>
      <vt:variant>
        <vt:i4>78</vt:i4>
      </vt:variant>
      <vt:variant>
        <vt:i4>0</vt:i4>
      </vt:variant>
      <vt:variant>
        <vt:i4>5</vt:i4>
      </vt:variant>
      <vt:variant>
        <vt:lpwstr/>
      </vt:variant>
      <vt:variant>
        <vt:lpwstr>sub_706</vt:lpwstr>
      </vt:variant>
      <vt:variant>
        <vt:i4>1703968</vt:i4>
      </vt:variant>
      <vt:variant>
        <vt:i4>75</vt:i4>
      </vt:variant>
      <vt:variant>
        <vt:i4>0</vt:i4>
      </vt:variant>
      <vt:variant>
        <vt:i4>5</vt:i4>
      </vt:variant>
      <vt:variant>
        <vt:lpwstr/>
      </vt:variant>
      <vt:variant>
        <vt:lpwstr>sub_101</vt:lpwstr>
      </vt:variant>
      <vt:variant>
        <vt:i4>1703974</vt:i4>
      </vt:variant>
      <vt:variant>
        <vt:i4>72</vt:i4>
      </vt:variant>
      <vt:variant>
        <vt:i4>0</vt:i4>
      </vt:variant>
      <vt:variant>
        <vt:i4>5</vt:i4>
      </vt:variant>
      <vt:variant>
        <vt:lpwstr/>
      </vt:variant>
      <vt:variant>
        <vt:lpwstr>sub_706</vt:lpwstr>
      </vt:variant>
      <vt:variant>
        <vt:i4>1703968</vt:i4>
      </vt:variant>
      <vt:variant>
        <vt:i4>69</vt:i4>
      </vt:variant>
      <vt:variant>
        <vt:i4>0</vt:i4>
      </vt:variant>
      <vt:variant>
        <vt:i4>5</vt:i4>
      </vt:variant>
      <vt:variant>
        <vt:lpwstr/>
      </vt:variant>
      <vt:variant>
        <vt:lpwstr>sub_101</vt:lpwstr>
      </vt:variant>
      <vt:variant>
        <vt:i4>2686995</vt:i4>
      </vt:variant>
      <vt:variant>
        <vt:i4>66</vt:i4>
      </vt:variant>
      <vt:variant>
        <vt:i4>0</vt:i4>
      </vt:variant>
      <vt:variant>
        <vt:i4>5</vt:i4>
      </vt:variant>
      <vt:variant>
        <vt:lpwstr/>
      </vt:variant>
      <vt:variant>
        <vt:lpwstr>sub_2003</vt:lpwstr>
      </vt:variant>
      <vt:variant>
        <vt:i4>3014675</vt:i4>
      </vt:variant>
      <vt:variant>
        <vt:i4>63</vt:i4>
      </vt:variant>
      <vt:variant>
        <vt:i4>0</vt:i4>
      </vt:variant>
      <vt:variant>
        <vt:i4>5</vt:i4>
      </vt:variant>
      <vt:variant>
        <vt:lpwstr/>
      </vt:variant>
      <vt:variant>
        <vt:lpwstr>sub_2004</vt:lpwstr>
      </vt:variant>
      <vt:variant>
        <vt:i4>2621459</vt:i4>
      </vt:variant>
      <vt:variant>
        <vt:i4>60</vt:i4>
      </vt:variant>
      <vt:variant>
        <vt:i4>0</vt:i4>
      </vt:variant>
      <vt:variant>
        <vt:i4>5</vt:i4>
      </vt:variant>
      <vt:variant>
        <vt:lpwstr/>
      </vt:variant>
      <vt:variant>
        <vt:lpwstr>sub_2002</vt:lpwstr>
      </vt:variant>
      <vt:variant>
        <vt:i4>2818067</vt:i4>
      </vt:variant>
      <vt:variant>
        <vt:i4>57</vt:i4>
      </vt:variant>
      <vt:variant>
        <vt:i4>0</vt:i4>
      </vt:variant>
      <vt:variant>
        <vt:i4>5</vt:i4>
      </vt:variant>
      <vt:variant>
        <vt:lpwstr/>
      </vt:variant>
      <vt:variant>
        <vt:lpwstr>sub_2001</vt:lpwstr>
      </vt:variant>
      <vt:variant>
        <vt:i4>3080211</vt:i4>
      </vt:variant>
      <vt:variant>
        <vt:i4>54</vt:i4>
      </vt:variant>
      <vt:variant>
        <vt:i4>0</vt:i4>
      </vt:variant>
      <vt:variant>
        <vt:i4>5</vt:i4>
      </vt:variant>
      <vt:variant>
        <vt:lpwstr/>
      </vt:variant>
      <vt:variant>
        <vt:lpwstr>sub_2005</vt:lpwstr>
      </vt:variant>
      <vt:variant>
        <vt:i4>2686995</vt:i4>
      </vt:variant>
      <vt:variant>
        <vt:i4>51</vt:i4>
      </vt:variant>
      <vt:variant>
        <vt:i4>0</vt:i4>
      </vt:variant>
      <vt:variant>
        <vt:i4>5</vt:i4>
      </vt:variant>
      <vt:variant>
        <vt:lpwstr/>
      </vt:variant>
      <vt:variant>
        <vt:lpwstr>sub_2003</vt:lpwstr>
      </vt:variant>
      <vt:variant>
        <vt:i4>1703971</vt:i4>
      </vt:variant>
      <vt:variant>
        <vt:i4>48</vt:i4>
      </vt:variant>
      <vt:variant>
        <vt:i4>0</vt:i4>
      </vt:variant>
      <vt:variant>
        <vt:i4>5</vt:i4>
      </vt:variant>
      <vt:variant>
        <vt:lpwstr/>
      </vt:variant>
      <vt:variant>
        <vt:lpwstr>sub_206</vt:lpwstr>
      </vt:variant>
      <vt:variant>
        <vt:i4>1703968</vt:i4>
      </vt:variant>
      <vt:variant>
        <vt:i4>45</vt:i4>
      </vt:variant>
      <vt:variant>
        <vt:i4>0</vt:i4>
      </vt:variant>
      <vt:variant>
        <vt:i4>5</vt:i4>
      </vt:variant>
      <vt:variant>
        <vt:lpwstr/>
      </vt:variant>
      <vt:variant>
        <vt:lpwstr>sub_101</vt:lpwstr>
      </vt:variant>
      <vt:variant>
        <vt:i4>1703968</vt:i4>
      </vt:variant>
      <vt:variant>
        <vt:i4>42</vt:i4>
      </vt:variant>
      <vt:variant>
        <vt:i4>0</vt:i4>
      </vt:variant>
      <vt:variant>
        <vt:i4>5</vt:i4>
      </vt:variant>
      <vt:variant>
        <vt:lpwstr/>
      </vt:variant>
      <vt:variant>
        <vt:lpwstr>sub_102</vt:lpwstr>
      </vt:variant>
      <vt:variant>
        <vt:i4>2686995</vt:i4>
      </vt:variant>
      <vt:variant>
        <vt:i4>39</vt:i4>
      </vt:variant>
      <vt:variant>
        <vt:i4>0</vt:i4>
      </vt:variant>
      <vt:variant>
        <vt:i4>5</vt:i4>
      </vt:variant>
      <vt:variant>
        <vt:lpwstr/>
      </vt:variant>
      <vt:variant>
        <vt:lpwstr>sub_2003</vt:lpwstr>
      </vt:variant>
      <vt:variant>
        <vt:i4>1703968</vt:i4>
      </vt:variant>
      <vt:variant>
        <vt:i4>36</vt:i4>
      </vt:variant>
      <vt:variant>
        <vt:i4>0</vt:i4>
      </vt:variant>
      <vt:variant>
        <vt:i4>5</vt:i4>
      </vt:variant>
      <vt:variant>
        <vt:lpwstr/>
      </vt:variant>
      <vt:variant>
        <vt:lpwstr>sub_102</vt:lpwstr>
      </vt:variant>
      <vt:variant>
        <vt:i4>2621459</vt:i4>
      </vt:variant>
      <vt:variant>
        <vt:i4>33</vt:i4>
      </vt:variant>
      <vt:variant>
        <vt:i4>0</vt:i4>
      </vt:variant>
      <vt:variant>
        <vt:i4>5</vt:i4>
      </vt:variant>
      <vt:variant>
        <vt:lpwstr/>
      </vt:variant>
      <vt:variant>
        <vt:lpwstr>sub_2002</vt:lpwstr>
      </vt:variant>
      <vt:variant>
        <vt:i4>2818067</vt:i4>
      </vt:variant>
      <vt:variant>
        <vt:i4>30</vt:i4>
      </vt:variant>
      <vt:variant>
        <vt:i4>0</vt:i4>
      </vt:variant>
      <vt:variant>
        <vt:i4>5</vt:i4>
      </vt:variant>
      <vt:variant>
        <vt:lpwstr/>
      </vt:variant>
      <vt:variant>
        <vt:lpwstr>sub_2001</vt:lpwstr>
      </vt:variant>
      <vt:variant>
        <vt:i4>1703974</vt:i4>
      </vt:variant>
      <vt:variant>
        <vt:i4>27</vt:i4>
      </vt:variant>
      <vt:variant>
        <vt:i4>0</vt:i4>
      </vt:variant>
      <vt:variant>
        <vt:i4>5</vt:i4>
      </vt:variant>
      <vt:variant>
        <vt:lpwstr/>
      </vt:variant>
      <vt:variant>
        <vt:lpwstr>sub_702</vt:lpwstr>
      </vt:variant>
      <vt:variant>
        <vt:i4>1703968</vt:i4>
      </vt:variant>
      <vt:variant>
        <vt:i4>24</vt:i4>
      </vt:variant>
      <vt:variant>
        <vt:i4>0</vt:i4>
      </vt:variant>
      <vt:variant>
        <vt:i4>5</vt:i4>
      </vt:variant>
      <vt:variant>
        <vt:lpwstr/>
      </vt:variant>
      <vt:variant>
        <vt:lpwstr>sub_101</vt:lpwstr>
      </vt:variant>
      <vt:variant>
        <vt:i4>1703968</vt:i4>
      </vt:variant>
      <vt:variant>
        <vt:i4>21</vt:i4>
      </vt:variant>
      <vt:variant>
        <vt:i4>0</vt:i4>
      </vt:variant>
      <vt:variant>
        <vt:i4>5</vt:i4>
      </vt:variant>
      <vt:variant>
        <vt:lpwstr/>
      </vt:variant>
      <vt:variant>
        <vt:lpwstr>sub_101</vt:lpwstr>
      </vt:variant>
      <vt:variant>
        <vt:i4>8323132</vt:i4>
      </vt:variant>
      <vt:variant>
        <vt:i4>18</vt:i4>
      </vt:variant>
      <vt:variant>
        <vt:i4>0</vt:i4>
      </vt:variant>
      <vt:variant>
        <vt:i4>5</vt:i4>
      </vt:variant>
      <vt:variant>
        <vt:lpwstr>garantf1://890941.2770/</vt:lpwstr>
      </vt:variant>
      <vt:variant>
        <vt:lpwstr/>
      </vt:variant>
      <vt:variant>
        <vt:i4>3080211</vt:i4>
      </vt:variant>
      <vt:variant>
        <vt:i4>15</vt:i4>
      </vt:variant>
      <vt:variant>
        <vt:i4>0</vt:i4>
      </vt:variant>
      <vt:variant>
        <vt:i4>5</vt:i4>
      </vt:variant>
      <vt:variant>
        <vt:lpwstr/>
      </vt:variant>
      <vt:variant>
        <vt:lpwstr>sub_2005</vt:lpwstr>
      </vt:variant>
      <vt:variant>
        <vt:i4>1703968</vt:i4>
      </vt:variant>
      <vt:variant>
        <vt:i4>12</vt:i4>
      </vt:variant>
      <vt:variant>
        <vt:i4>0</vt:i4>
      </vt:variant>
      <vt:variant>
        <vt:i4>5</vt:i4>
      </vt:variant>
      <vt:variant>
        <vt:lpwstr/>
      </vt:variant>
      <vt:variant>
        <vt:lpwstr>sub_103</vt:lpwstr>
      </vt:variant>
      <vt:variant>
        <vt:i4>1703968</vt:i4>
      </vt:variant>
      <vt:variant>
        <vt:i4>9</vt:i4>
      </vt:variant>
      <vt:variant>
        <vt:i4>0</vt:i4>
      </vt:variant>
      <vt:variant>
        <vt:i4>5</vt:i4>
      </vt:variant>
      <vt:variant>
        <vt:lpwstr/>
      </vt:variant>
      <vt:variant>
        <vt:lpwstr>sub_102</vt:lpwstr>
      </vt:variant>
      <vt:variant>
        <vt:i4>5570582</vt:i4>
      </vt:variant>
      <vt:variant>
        <vt:i4>6</vt:i4>
      </vt:variant>
      <vt:variant>
        <vt:i4>0</vt:i4>
      </vt:variant>
      <vt:variant>
        <vt:i4>5</vt:i4>
      </vt:variant>
      <vt:variant>
        <vt:lpwstr>garantf1://86367.300/</vt:lpwstr>
      </vt:variant>
      <vt:variant>
        <vt:lpwstr/>
      </vt:variant>
      <vt:variant>
        <vt:i4>4194318</vt:i4>
      </vt:variant>
      <vt:variant>
        <vt:i4>3</vt:i4>
      </vt:variant>
      <vt:variant>
        <vt:i4>0</vt:i4>
      </vt:variant>
      <vt:variant>
        <vt:i4>5</vt:i4>
      </vt:variant>
      <vt:variant>
        <vt:lpwstr>garantf1://55071207.1000/</vt:lpwstr>
      </vt:variant>
      <vt:variant>
        <vt:lpwstr/>
      </vt:variant>
      <vt:variant>
        <vt:i4>1703968</vt:i4>
      </vt:variant>
      <vt:variant>
        <vt:i4>0</vt:i4>
      </vt:variant>
      <vt:variant>
        <vt:i4>0</vt:i4>
      </vt:variant>
      <vt:variant>
        <vt:i4>5</vt:i4>
      </vt:variant>
      <vt:variant>
        <vt:lpwstr/>
      </vt:variant>
      <vt:variant>
        <vt:lpwstr>sub_101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Кадровая служба</cp:lastModifiedBy>
  <cp:revision>2</cp:revision>
  <dcterms:created xsi:type="dcterms:W3CDTF">2020-06-11T08:30:00Z</dcterms:created>
  <dcterms:modified xsi:type="dcterms:W3CDTF">2020-06-11T08:30:00Z</dcterms:modified>
</cp:coreProperties>
</file>