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A9" w:rsidRDefault="004720A9" w:rsidP="004720A9">
      <w:pPr>
        <w:tabs>
          <w:tab w:val="left" w:pos="851"/>
        </w:tabs>
        <w:spacing w:line="240" w:lineRule="atLeast"/>
      </w:pPr>
      <w:r>
        <w:t xml:space="preserve">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71525" cy="723900"/>
            <wp:effectExtent l="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0A9" w:rsidRDefault="004720A9" w:rsidP="004720A9">
      <w:pPr>
        <w:tabs>
          <w:tab w:val="left" w:pos="851"/>
        </w:tabs>
        <w:spacing w:line="240" w:lineRule="atLeas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4720A9" w:rsidRDefault="004720A9" w:rsidP="004720A9">
      <w:pPr>
        <w:tabs>
          <w:tab w:val="left" w:pos="851"/>
        </w:tabs>
        <w:spacing w:line="240" w:lineRule="atLeas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МУНИЦИПАЛЬНОГО РАЙОНА</w:t>
      </w:r>
    </w:p>
    <w:p w:rsidR="004720A9" w:rsidRDefault="004720A9" w:rsidP="004720A9">
      <w:pPr>
        <w:tabs>
          <w:tab w:val="left" w:pos="851"/>
        </w:tabs>
        <w:spacing w:line="240" w:lineRule="atLeas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«РУТУЛЬСКИЙ РАЙОН»</w:t>
      </w:r>
    </w:p>
    <w:p w:rsidR="004720A9" w:rsidRDefault="004720A9" w:rsidP="004720A9">
      <w:pPr>
        <w:spacing w:line="240" w:lineRule="atLeast"/>
        <w:ind w:firstLine="567"/>
        <w:jc w:val="center"/>
        <w:rPr>
          <w:b/>
          <w:sz w:val="32"/>
          <w:szCs w:val="32"/>
        </w:rPr>
      </w:pPr>
    </w:p>
    <w:p w:rsidR="004720A9" w:rsidRDefault="004720A9" w:rsidP="004720A9">
      <w:pPr>
        <w:spacing w:line="240" w:lineRule="atLeas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720A9" w:rsidRDefault="004720A9" w:rsidP="004720A9">
      <w:pPr>
        <w:tabs>
          <w:tab w:val="left" w:pos="851"/>
          <w:tab w:val="left" w:pos="6237"/>
        </w:tabs>
        <w:spacing w:line="240" w:lineRule="atLeast"/>
        <w:ind w:firstLine="567"/>
        <w:jc w:val="both"/>
        <w:rPr>
          <w:sz w:val="20"/>
          <w:szCs w:val="20"/>
        </w:rPr>
      </w:pPr>
    </w:p>
    <w:p w:rsidR="004720A9" w:rsidRDefault="004720A9" w:rsidP="004720A9">
      <w:pPr>
        <w:tabs>
          <w:tab w:val="left" w:pos="851"/>
          <w:tab w:val="left" w:pos="7938"/>
        </w:tabs>
        <w:ind w:firstLine="142"/>
        <w:rPr>
          <w:szCs w:val="28"/>
        </w:rPr>
      </w:pPr>
      <w:r>
        <w:rPr>
          <w:szCs w:val="28"/>
        </w:rPr>
        <w:t>«_____» ____________ 2024 г.                                                     № ________</w:t>
      </w:r>
    </w:p>
    <w:p w:rsidR="004720A9" w:rsidRDefault="004720A9" w:rsidP="004720A9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0A7CA0" w:rsidRPr="00200948" w:rsidRDefault="000A7CA0" w:rsidP="00200948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A7CA0" w:rsidRPr="000A7CA0" w:rsidRDefault="000A7CA0" w:rsidP="000A7CA0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7C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0A7CA0" w:rsidRPr="000A7CA0" w:rsidRDefault="000A7CA0" w:rsidP="000A7CA0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7C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ПОРЯДКА ВЫЯВЛЕНИЯ И ОСВОБОЖДЕНИЯ ТЕРРИТОРИИ </w:t>
      </w:r>
    </w:p>
    <w:p w:rsidR="009C62FF" w:rsidRPr="004720A9" w:rsidRDefault="004720A9" w:rsidP="000A7CA0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720A9">
        <w:rPr>
          <w:rFonts w:eastAsia="Times New Roman" w:cs="Times New Roman"/>
          <w:b/>
          <w:szCs w:val="28"/>
          <w:lang w:eastAsia="ru-RU"/>
        </w:rPr>
        <w:t>Муниципального района «Рутульский район»</w:t>
      </w:r>
    </w:p>
    <w:p w:rsidR="000A7CA0" w:rsidRPr="000A7CA0" w:rsidRDefault="000A7CA0" w:rsidP="000A7CA0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7C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САМОВОЛЬНО </w:t>
      </w:r>
    </w:p>
    <w:p w:rsidR="000A7CA0" w:rsidRPr="000A7CA0" w:rsidRDefault="000A7CA0" w:rsidP="000A7CA0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7C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УСТАНОВЛЕННЫХ НЕКАПИТАЛЬНЫХ СООРУЖЕНИЙ </w:t>
      </w:r>
    </w:p>
    <w:p w:rsidR="00800CAD" w:rsidRDefault="00800CAD" w:rsidP="000A7CA0">
      <w:pPr>
        <w:ind w:firstLine="540"/>
        <w:jc w:val="both"/>
        <w:rPr>
          <w:rFonts w:eastAsia="Times New Roman" w:cs="Times New Roman"/>
          <w:color w:val="392C69"/>
          <w:sz w:val="24"/>
          <w:szCs w:val="24"/>
          <w:lang w:eastAsia="ru-RU"/>
        </w:rPr>
      </w:pPr>
    </w:p>
    <w:p w:rsidR="008F639B" w:rsidRDefault="008F639B" w:rsidP="008F639B">
      <w:pPr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="000A7CA0" w:rsidRPr="009C62FF">
        <w:rPr>
          <w:rFonts w:eastAsia="Times New Roman" w:cs="Times New Roman"/>
          <w:szCs w:val="28"/>
          <w:lang w:eastAsia="ru-RU"/>
        </w:rPr>
        <w:t>В соответствии с Гражданским кодексом Российской Федерации, Земельным кодексом Российской Федерации, Фед</w:t>
      </w:r>
      <w:r w:rsidR="009C62FF" w:rsidRPr="009C62FF">
        <w:rPr>
          <w:rFonts w:eastAsia="Times New Roman" w:cs="Times New Roman"/>
          <w:szCs w:val="28"/>
          <w:lang w:eastAsia="ru-RU"/>
        </w:rPr>
        <w:t>еральным законом от 06.10.2003 №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ст.</w:t>
      </w:r>
      <w:r w:rsidR="009C62FF">
        <w:rPr>
          <w:rFonts w:eastAsia="Times New Roman" w:cs="Times New Roman"/>
          <w:szCs w:val="28"/>
          <w:lang w:eastAsia="ru-RU"/>
        </w:rPr>
        <w:t xml:space="preserve"> 7 Устава муниципального </w:t>
      </w:r>
      <w:r w:rsidR="004720A9">
        <w:rPr>
          <w:rFonts w:eastAsia="Times New Roman" w:cs="Times New Roman"/>
          <w:szCs w:val="28"/>
          <w:lang w:eastAsia="ru-RU"/>
        </w:rPr>
        <w:t xml:space="preserve">района «Рутульский район» </w:t>
      </w:r>
      <w:proofErr w:type="gramStart"/>
      <w:r w:rsidR="004720A9">
        <w:rPr>
          <w:rFonts w:eastAsia="Times New Roman" w:cs="Times New Roman"/>
          <w:szCs w:val="28"/>
          <w:lang w:eastAsia="ru-RU"/>
        </w:rPr>
        <w:t>администрация</w:t>
      </w:r>
      <w:r w:rsidRPr="000A7C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:</w:t>
      </w:r>
      <w:proofErr w:type="gramEnd"/>
    </w:p>
    <w:p w:rsidR="008F639B" w:rsidRDefault="008F639B" w:rsidP="008F639B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0A7CA0" w:rsidRDefault="004720A9" w:rsidP="009331C8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Постановляет</w:t>
      </w:r>
      <w:r w:rsidR="009331C8">
        <w:rPr>
          <w:rFonts w:eastAsia="Times New Roman" w:cs="Times New Roman"/>
          <w:b/>
          <w:bCs/>
          <w:szCs w:val="28"/>
          <w:lang w:eastAsia="ru-RU"/>
        </w:rPr>
        <w:t>:</w:t>
      </w:r>
    </w:p>
    <w:p w:rsidR="009331C8" w:rsidRPr="009C62FF" w:rsidRDefault="009331C8" w:rsidP="009331C8">
      <w:pPr>
        <w:jc w:val="center"/>
        <w:rPr>
          <w:rFonts w:eastAsia="Times New Roman" w:cs="Times New Roman"/>
          <w:szCs w:val="28"/>
          <w:lang w:eastAsia="ru-RU"/>
        </w:rPr>
      </w:pP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1. Утвердить Порядок выявления и освобождения территории </w:t>
      </w:r>
      <w:r w:rsidR="004720A9">
        <w:rPr>
          <w:rFonts w:eastAsia="Times New Roman" w:cs="Times New Roman"/>
          <w:szCs w:val="28"/>
          <w:lang w:eastAsia="ru-RU"/>
        </w:rPr>
        <w:t>(муниципального района «Рутульский район»</w:t>
      </w:r>
      <w:r w:rsidR="009C62FF">
        <w:rPr>
          <w:rFonts w:eastAsia="Times New Roman" w:cs="Times New Roman"/>
          <w:b/>
          <w:bCs/>
          <w:szCs w:val="28"/>
          <w:lang w:eastAsia="ru-RU"/>
        </w:rPr>
        <w:t xml:space="preserve">) </w:t>
      </w:r>
      <w:r w:rsidRPr="009C62FF">
        <w:rPr>
          <w:rFonts w:eastAsia="Times New Roman" w:cs="Times New Roman"/>
          <w:szCs w:val="28"/>
          <w:lang w:eastAsia="ru-RU"/>
        </w:rPr>
        <w:t xml:space="preserve">от самовольно установленных некапитальных сооружений (приложение). </w:t>
      </w:r>
    </w:p>
    <w:p w:rsidR="00DF2169" w:rsidRDefault="00DF2169" w:rsidP="00DF2169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 Контроль за исполнением настоящег</w:t>
      </w:r>
      <w:r w:rsidR="004720A9">
        <w:rPr>
          <w:rFonts w:eastAsia="Times New Roman" w:cs="Times New Roman"/>
          <w:szCs w:val="28"/>
        </w:rPr>
        <w:t xml:space="preserve">о постановления возложить на начальника ОСА и </w:t>
      </w:r>
      <w:proofErr w:type="gramStart"/>
      <w:r w:rsidR="004720A9">
        <w:rPr>
          <w:rFonts w:eastAsia="Times New Roman" w:cs="Times New Roman"/>
          <w:szCs w:val="28"/>
        </w:rPr>
        <w:t>ЖКХ  администрации</w:t>
      </w:r>
      <w:proofErr w:type="gramEnd"/>
      <w:r w:rsidR="004720A9">
        <w:rPr>
          <w:rFonts w:eastAsia="Times New Roman" w:cs="Times New Roman"/>
          <w:szCs w:val="28"/>
        </w:rPr>
        <w:t xml:space="preserve"> МР «Рутульский район»</w:t>
      </w:r>
      <w:r>
        <w:rPr>
          <w:rFonts w:eastAsia="Times New Roman" w:cs="Times New Roman"/>
          <w:szCs w:val="28"/>
        </w:rPr>
        <w:t xml:space="preserve">. </w:t>
      </w:r>
    </w:p>
    <w:p w:rsidR="00DF2169" w:rsidRDefault="00DF2169" w:rsidP="00DF216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Ознакомить с настоящим постановлением муниципальных служащих органа местного самоуправления</w:t>
      </w:r>
      <w:r>
        <w:rPr>
          <w:rFonts w:eastAsia="Calibri" w:cs="Times New Roman"/>
          <w:i/>
          <w:szCs w:val="28"/>
        </w:rPr>
        <w:t>.</w:t>
      </w:r>
    </w:p>
    <w:p w:rsidR="00DF2169" w:rsidRDefault="00DF2169" w:rsidP="00DF216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     </w:t>
      </w:r>
      <w:r w:rsidR="004720A9">
        <w:rPr>
          <w:rFonts w:eastAsia="Times New Roman" w:cs="Times New Roman"/>
          <w:bCs/>
          <w:szCs w:val="28"/>
        </w:rPr>
        <w:t xml:space="preserve">   4. Опубликовать настоящее постановление</w:t>
      </w:r>
      <w:r>
        <w:rPr>
          <w:rFonts w:eastAsia="Times New Roman" w:cs="Times New Roman"/>
          <w:bCs/>
          <w:szCs w:val="28"/>
        </w:rPr>
        <w:t xml:space="preserve"> в периодическом печатном издании, и разместить на офи</w:t>
      </w:r>
      <w:r w:rsidR="004720A9">
        <w:rPr>
          <w:rFonts w:eastAsia="Times New Roman" w:cs="Times New Roman"/>
          <w:bCs/>
          <w:szCs w:val="28"/>
        </w:rPr>
        <w:t>циальном сайте администрации МР «Рутульский район»</w:t>
      </w:r>
      <w:r>
        <w:rPr>
          <w:rFonts w:eastAsia="Times New Roman" w:cs="Times New Roman"/>
          <w:bCs/>
          <w:szCs w:val="28"/>
        </w:rPr>
        <w:t xml:space="preserve"> в информационно-телекоммуникационной сети «Интернет». </w:t>
      </w:r>
    </w:p>
    <w:p w:rsidR="00DF2169" w:rsidRDefault="004720A9" w:rsidP="00DF2169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5. Направить настоящее постановление муниципального района «Рутульский район»</w:t>
      </w:r>
      <w:r w:rsidR="00DF2169">
        <w:rPr>
          <w:rFonts w:eastAsia="Calibri" w:cs="Times New Roman"/>
          <w:szCs w:val="28"/>
        </w:rPr>
        <w:t xml:space="preserve"> в Министерство юстиции РД для включения в регистр муниципальных нормативных правовых актов в установленный законом срок.</w:t>
      </w:r>
    </w:p>
    <w:p w:rsidR="00DF2169" w:rsidRDefault="004720A9" w:rsidP="00DF2169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6. В течение 2-х дней после дня принятия направить настоящее постановление муниципального района «Рутульский район»</w:t>
      </w:r>
      <w:r w:rsidR="00DF2169">
        <w:rPr>
          <w:rFonts w:eastAsia="Calibri" w:cs="Times New Roman"/>
          <w:szCs w:val="28"/>
        </w:rPr>
        <w:t xml:space="preserve"> в прокуратуру для проведения антикоррупционной экспертизы и проверки на предмет законности.</w:t>
      </w:r>
    </w:p>
    <w:p w:rsidR="00DF2169" w:rsidRDefault="00DF2169" w:rsidP="00DF2169">
      <w:pPr>
        <w:autoSpaceDE w:val="0"/>
        <w:autoSpaceDN w:val="0"/>
        <w:adjustRightInd w:val="0"/>
        <w:jc w:val="both"/>
        <w:rPr>
          <w:rFonts w:eastAsia="Calibri" w:cs="Times New Roman"/>
          <w:kern w:val="2"/>
          <w:szCs w:val="28"/>
        </w:rPr>
      </w:pPr>
      <w:r>
        <w:rPr>
          <w:rFonts w:eastAsia="Calibri" w:cs="Times New Roman"/>
          <w:bCs/>
          <w:kern w:val="2"/>
          <w:szCs w:val="28"/>
        </w:rPr>
        <w:t xml:space="preserve">       7. Настоящее постановление </w:t>
      </w:r>
      <w:r>
        <w:rPr>
          <w:rFonts w:eastAsia="Calibri" w:cs="Times New Roman"/>
          <w:kern w:val="2"/>
          <w:szCs w:val="28"/>
        </w:rPr>
        <w:t>вступает в силу после дня его официального опубликования.</w:t>
      </w:r>
    </w:p>
    <w:p w:rsidR="00DF2169" w:rsidRDefault="00DF2169" w:rsidP="00DF2169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  <w:r>
        <w:rPr>
          <w:rFonts w:eastAsia="Calibri" w:cs="Times New Roman"/>
          <w:bCs/>
          <w:kern w:val="2"/>
          <w:szCs w:val="28"/>
        </w:rPr>
        <w:lastRenderedPageBreak/>
        <w:t xml:space="preserve">       8.    Контроль за исполнением</w:t>
      </w:r>
      <w:r w:rsidR="004720A9">
        <w:rPr>
          <w:rFonts w:eastAsia="Calibri" w:cs="Times New Roman"/>
          <w:bCs/>
          <w:kern w:val="2"/>
          <w:szCs w:val="28"/>
        </w:rPr>
        <w:t xml:space="preserve"> настоящего</w:t>
      </w:r>
      <w:r>
        <w:rPr>
          <w:rFonts w:eastAsia="Calibri" w:cs="Times New Roman"/>
          <w:bCs/>
          <w:kern w:val="2"/>
          <w:szCs w:val="28"/>
        </w:rPr>
        <w:t xml:space="preserve"> постановления оставляю за собой.  </w:t>
      </w:r>
    </w:p>
    <w:p w:rsidR="004720A9" w:rsidRDefault="004720A9" w:rsidP="00DF2169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</w:p>
    <w:p w:rsidR="004720A9" w:rsidRDefault="004720A9" w:rsidP="00DF2169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</w:p>
    <w:p w:rsidR="004720A9" w:rsidRPr="004720A9" w:rsidRDefault="004720A9" w:rsidP="00DF2169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kern w:val="2"/>
          <w:szCs w:val="28"/>
        </w:rPr>
      </w:pPr>
      <w:r w:rsidRPr="004720A9">
        <w:rPr>
          <w:rFonts w:eastAsia="Calibri" w:cs="Times New Roman"/>
          <w:b/>
          <w:bCs/>
          <w:kern w:val="2"/>
          <w:szCs w:val="28"/>
        </w:rPr>
        <w:t>Глава МР</w:t>
      </w:r>
    </w:p>
    <w:p w:rsidR="004720A9" w:rsidRPr="004720A9" w:rsidRDefault="004720A9" w:rsidP="00DF2169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kern w:val="2"/>
          <w:szCs w:val="28"/>
        </w:rPr>
      </w:pPr>
      <w:r w:rsidRPr="004720A9">
        <w:rPr>
          <w:rFonts w:eastAsia="Calibri" w:cs="Times New Roman"/>
          <w:b/>
          <w:bCs/>
          <w:kern w:val="2"/>
          <w:szCs w:val="28"/>
        </w:rPr>
        <w:t xml:space="preserve">«Рутульский </w:t>
      </w:r>
      <w:proofErr w:type="gramStart"/>
      <w:r w:rsidRPr="004720A9">
        <w:rPr>
          <w:rFonts w:eastAsia="Calibri" w:cs="Times New Roman"/>
          <w:b/>
          <w:bCs/>
          <w:kern w:val="2"/>
          <w:szCs w:val="28"/>
        </w:rPr>
        <w:t xml:space="preserve">район»   </w:t>
      </w:r>
      <w:proofErr w:type="gramEnd"/>
      <w:r w:rsidRPr="004720A9">
        <w:rPr>
          <w:rFonts w:eastAsia="Calibri" w:cs="Times New Roman"/>
          <w:b/>
          <w:bCs/>
          <w:kern w:val="2"/>
          <w:szCs w:val="28"/>
        </w:rPr>
        <w:t xml:space="preserve">                                                   Сулейманов Д.А.</w:t>
      </w:r>
    </w:p>
    <w:p w:rsidR="00DF2169" w:rsidRPr="004720A9" w:rsidRDefault="00DF2169" w:rsidP="00DF2169">
      <w:pPr>
        <w:ind w:firstLine="540"/>
        <w:jc w:val="both"/>
        <w:rPr>
          <w:rFonts w:eastAsia="Times New Roman" w:cs="Times New Roman"/>
          <w:b/>
          <w:szCs w:val="28"/>
          <w:lang w:eastAsia="ru-RU"/>
        </w:rPr>
      </w:pPr>
    </w:p>
    <w:p w:rsidR="00DF2169" w:rsidRDefault="00DF2169" w:rsidP="00DF2169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9C62FF" w:rsidRDefault="009C62FF" w:rsidP="00DF2169">
      <w:pPr>
        <w:jc w:val="both"/>
        <w:rPr>
          <w:rFonts w:eastAsia="Times New Roman" w:cs="Times New Roman"/>
          <w:szCs w:val="28"/>
          <w:lang w:eastAsia="ru-RU"/>
        </w:rPr>
      </w:pPr>
    </w:p>
    <w:p w:rsidR="000A7CA0" w:rsidRPr="009C62FF" w:rsidRDefault="000A7CA0" w:rsidP="004720A9">
      <w:pPr>
        <w:jc w:val="center"/>
        <w:rPr>
          <w:rFonts w:eastAsia="Times New Roman" w:cs="Times New Roman"/>
          <w:szCs w:val="28"/>
          <w:lang w:eastAsia="ru-RU"/>
        </w:rPr>
      </w:pPr>
    </w:p>
    <w:p w:rsidR="000A7CA0" w:rsidRPr="009C62FF" w:rsidRDefault="000A7CA0" w:rsidP="000A7CA0">
      <w:pPr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   </w:t>
      </w: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4720A9" w:rsidRDefault="004720A9" w:rsidP="000A7CA0">
      <w:pPr>
        <w:jc w:val="right"/>
        <w:rPr>
          <w:rFonts w:eastAsia="Times New Roman" w:cs="Times New Roman"/>
          <w:szCs w:val="28"/>
          <w:lang w:eastAsia="ru-RU"/>
        </w:rPr>
      </w:pPr>
    </w:p>
    <w:p w:rsidR="000A7CA0" w:rsidRDefault="000A7CA0" w:rsidP="000A7CA0">
      <w:pPr>
        <w:jc w:val="right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4720A9" w:rsidRPr="009C62FF" w:rsidRDefault="00F847AF" w:rsidP="000A7CA0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</w:t>
      </w:r>
      <w:r w:rsidR="004720A9">
        <w:rPr>
          <w:rFonts w:eastAsia="Times New Roman" w:cs="Times New Roman"/>
          <w:szCs w:val="28"/>
          <w:lang w:eastAsia="ru-RU"/>
        </w:rPr>
        <w:t xml:space="preserve"> постановлению</w:t>
      </w:r>
    </w:p>
    <w:p w:rsidR="000A7CA0" w:rsidRPr="009C62FF" w:rsidRDefault="00F847AF" w:rsidP="000A7CA0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главы МР «Рутульский район»</w:t>
      </w:r>
    </w:p>
    <w:p w:rsidR="000A7CA0" w:rsidRPr="009C62FF" w:rsidRDefault="00F847AF" w:rsidP="00F847A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</w:t>
      </w:r>
      <w:r w:rsidR="000A7CA0" w:rsidRPr="009C62FF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«___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_» 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___2024 г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 </w:t>
      </w:r>
      <w:r w:rsidR="000F3424">
        <w:rPr>
          <w:rFonts w:eastAsia="Times New Roman" w:cs="Times New Roman"/>
          <w:szCs w:val="28"/>
          <w:lang w:eastAsia="ru-RU"/>
        </w:rPr>
        <w:t xml:space="preserve">         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 N </w:t>
      </w:r>
      <w:r>
        <w:rPr>
          <w:rFonts w:eastAsia="Times New Roman" w:cs="Times New Roman"/>
          <w:szCs w:val="28"/>
          <w:lang w:eastAsia="ru-RU"/>
        </w:rPr>
        <w:t>_____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 </w:t>
      </w:r>
    </w:p>
    <w:p w:rsidR="000A7CA0" w:rsidRPr="009C62FF" w:rsidRDefault="000A7CA0" w:rsidP="000A7CA0">
      <w:pPr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  </w:t>
      </w:r>
    </w:p>
    <w:p w:rsidR="009C62FF" w:rsidRDefault="009C62FF" w:rsidP="000A7CA0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0A7CA0" w:rsidRPr="009C62FF" w:rsidRDefault="000A7CA0" w:rsidP="000F3424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C62FF">
        <w:rPr>
          <w:rFonts w:eastAsia="Times New Roman" w:cs="Times New Roman"/>
          <w:b/>
          <w:bCs/>
          <w:szCs w:val="28"/>
          <w:lang w:eastAsia="ru-RU"/>
        </w:rPr>
        <w:t>ПОРЯДОК</w:t>
      </w:r>
    </w:p>
    <w:p w:rsidR="000F3424" w:rsidRDefault="000A7CA0" w:rsidP="000F3424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C62FF">
        <w:rPr>
          <w:rFonts w:eastAsia="Times New Roman" w:cs="Times New Roman"/>
          <w:b/>
          <w:bCs/>
          <w:szCs w:val="28"/>
          <w:lang w:eastAsia="ru-RU"/>
        </w:rPr>
        <w:t>ВЫЯВЛЕНИЯ И ОСВОБОЖДЕНИЯ ТЕРРИТОРИИ</w:t>
      </w:r>
    </w:p>
    <w:p w:rsidR="000A7CA0" w:rsidRPr="009C62FF" w:rsidRDefault="000F3424" w:rsidP="000F3424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(указывается </w:t>
      </w:r>
      <w:r>
        <w:rPr>
          <w:rFonts w:eastAsia="Times New Roman" w:cs="Times New Roman"/>
          <w:b/>
          <w:bCs/>
          <w:szCs w:val="28"/>
          <w:lang w:eastAsia="ru-RU"/>
        </w:rPr>
        <w:t>наименование муниципального образования)</w:t>
      </w:r>
    </w:p>
    <w:p w:rsidR="000F3424" w:rsidRDefault="000A7CA0" w:rsidP="000F3424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C62FF">
        <w:rPr>
          <w:rFonts w:eastAsia="Times New Roman" w:cs="Times New Roman"/>
          <w:b/>
          <w:bCs/>
          <w:szCs w:val="28"/>
          <w:lang w:eastAsia="ru-RU"/>
        </w:rPr>
        <w:t>ОТ САМОВОЛЬНО УСТАНОВЛЕННЫХ</w:t>
      </w:r>
    </w:p>
    <w:p w:rsidR="000A7CA0" w:rsidRPr="009C62FF" w:rsidRDefault="000A7CA0" w:rsidP="000F3424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C62FF">
        <w:rPr>
          <w:rFonts w:eastAsia="Times New Roman" w:cs="Times New Roman"/>
          <w:b/>
          <w:bCs/>
          <w:szCs w:val="28"/>
          <w:lang w:eastAsia="ru-RU"/>
        </w:rPr>
        <w:t>НЕКАПИТАЛЬНЫХ СООРУЖЕНИЙ</w:t>
      </w:r>
    </w:p>
    <w:p w:rsidR="000A7CA0" w:rsidRPr="009C62FF" w:rsidRDefault="000A7CA0" w:rsidP="000A7CA0">
      <w:pPr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  </w:t>
      </w:r>
    </w:p>
    <w:p w:rsidR="000A7CA0" w:rsidRPr="009C62FF" w:rsidRDefault="000A7CA0" w:rsidP="000A7CA0">
      <w:pPr>
        <w:jc w:val="center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b/>
          <w:bCs/>
          <w:szCs w:val="28"/>
          <w:lang w:eastAsia="ru-RU"/>
        </w:rPr>
        <w:t>1. Общие положения</w:t>
      </w:r>
    </w:p>
    <w:p w:rsidR="000A7CA0" w:rsidRPr="009C62FF" w:rsidRDefault="000A7CA0" w:rsidP="000A7CA0">
      <w:pPr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 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1.1. Настоящий Порядок выявления и освобождения территории </w:t>
      </w:r>
      <w:r w:rsidR="00F847AF">
        <w:rPr>
          <w:rFonts w:eastAsia="Times New Roman" w:cs="Times New Roman"/>
          <w:szCs w:val="28"/>
          <w:lang w:eastAsia="ru-RU"/>
        </w:rPr>
        <w:t>(муниципального района «Рутульский район»</w:t>
      </w:r>
      <w:r w:rsidR="00DF32E6">
        <w:rPr>
          <w:rFonts w:eastAsia="Times New Roman" w:cs="Times New Roman"/>
          <w:b/>
          <w:bCs/>
          <w:szCs w:val="28"/>
          <w:lang w:eastAsia="ru-RU"/>
        </w:rPr>
        <w:t xml:space="preserve">) </w:t>
      </w:r>
      <w:r w:rsidRPr="009C62FF">
        <w:rPr>
          <w:rFonts w:eastAsia="Times New Roman" w:cs="Times New Roman"/>
          <w:szCs w:val="28"/>
          <w:lang w:eastAsia="ru-RU"/>
        </w:rPr>
        <w:t xml:space="preserve">от установленных некапитальных сооружений (далее - сооружения) на территории </w:t>
      </w:r>
      <w:r w:rsidR="00F847AF">
        <w:rPr>
          <w:rFonts w:eastAsia="Times New Roman" w:cs="Times New Roman"/>
          <w:b/>
          <w:szCs w:val="28"/>
          <w:u w:val="single"/>
          <w:lang w:eastAsia="ru-RU"/>
        </w:rPr>
        <w:t>(МР «Рутульский район»</w:t>
      </w:r>
      <w:r w:rsidR="00DF32E6" w:rsidRPr="00DF32E6">
        <w:rPr>
          <w:rFonts w:eastAsia="Times New Roman" w:cs="Times New Roman"/>
          <w:b/>
          <w:szCs w:val="28"/>
          <w:u w:val="single"/>
          <w:lang w:eastAsia="ru-RU"/>
        </w:rPr>
        <w:t>)</w:t>
      </w:r>
      <w:r w:rsidR="00DF32E6">
        <w:rPr>
          <w:rFonts w:eastAsia="Times New Roman" w:cs="Times New Roman"/>
          <w:szCs w:val="28"/>
          <w:lang w:eastAsia="ru-RU"/>
        </w:rPr>
        <w:t xml:space="preserve"> </w:t>
      </w:r>
      <w:r w:rsidRPr="009C62FF">
        <w:rPr>
          <w:rFonts w:eastAsia="Times New Roman" w:cs="Times New Roman"/>
          <w:szCs w:val="28"/>
          <w:lang w:eastAsia="ru-RU"/>
        </w:rPr>
        <w:t xml:space="preserve">(далее - Порядок) разработан в соответствии с Гражданским кодексом Российской Федерации, Федеральным законом от 06.10.2003 </w:t>
      </w:r>
      <w:r w:rsidR="00DF32E6">
        <w:rPr>
          <w:rFonts w:eastAsia="Times New Roman" w:cs="Times New Roman"/>
          <w:szCs w:val="28"/>
          <w:lang w:eastAsia="ru-RU"/>
        </w:rPr>
        <w:t>№</w:t>
      </w:r>
      <w:r w:rsidRPr="009C62FF">
        <w:rPr>
          <w:rFonts w:eastAsia="Times New Roman" w:cs="Times New Roman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Земельным кодексом Российской Федерации, Градостроительным кодексом Российской Федерации.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1.2. Настоящий Порядок разработан в целях, соблюдения прав граждан на свободный доступ к местам общего пользования и на проживание в благоприятных условиях, обеспечения первичных мер пожарной безопасности, профилактики терроризма и экстремизма.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1.3. Порядок определяет комплекс мероприятий по выявлению самовольно установленных некапитальных сооружений на территории </w:t>
      </w:r>
      <w:r w:rsidR="00F847AF">
        <w:rPr>
          <w:rFonts w:eastAsia="Times New Roman" w:cs="Times New Roman"/>
          <w:b/>
          <w:szCs w:val="28"/>
          <w:u w:val="single"/>
          <w:lang w:eastAsia="ru-RU"/>
        </w:rPr>
        <w:t>(МР «Рутульский район»</w:t>
      </w:r>
      <w:r w:rsidR="00DF32E6" w:rsidRPr="00DF32E6">
        <w:rPr>
          <w:rFonts w:eastAsia="Times New Roman" w:cs="Times New Roman"/>
          <w:b/>
          <w:szCs w:val="28"/>
          <w:u w:val="single"/>
          <w:lang w:eastAsia="ru-RU"/>
        </w:rPr>
        <w:t>)</w:t>
      </w:r>
      <w:r w:rsidR="00DF32E6">
        <w:rPr>
          <w:rFonts w:eastAsia="Times New Roman" w:cs="Times New Roman"/>
          <w:szCs w:val="28"/>
          <w:lang w:eastAsia="ru-RU"/>
        </w:rPr>
        <w:t xml:space="preserve"> </w:t>
      </w:r>
      <w:r w:rsidRPr="009C62FF">
        <w:rPr>
          <w:rFonts w:eastAsia="Times New Roman" w:cs="Times New Roman"/>
          <w:szCs w:val="28"/>
          <w:lang w:eastAsia="ru-RU"/>
        </w:rPr>
        <w:t xml:space="preserve">на земельных участках, находящихся в муниципальной собственности, а также на земельных участках, собственность на которые не разграничена, и дальнейших действий, направленных на снос (демонтаж) самовольно установленных объектов и освобождение самовольно занятых земельных участков.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1.4. Основанием для освобождения земельных участков путем демонтажа некапитальных сооружений является их установка на территории </w:t>
      </w:r>
      <w:r w:rsidR="00F847AF">
        <w:rPr>
          <w:rFonts w:eastAsia="Times New Roman" w:cs="Times New Roman"/>
          <w:b/>
          <w:szCs w:val="28"/>
          <w:u w:val="single"/>
          <w:lang w:eastAsia="ru-RU"/>
        </w:rPr>
        <w:t>(МР «Рутульский район»</w:t>
      </w:r>
      <w:r w:rsidR="00DF32E6" w:rsidRPr="00DF32E6">
        <w:rPr>
          <w:rFonts w:eastAsia="Times New Roman" w:cs="Times New Roman"/>
          <w:b/>
          <w:szCs w:val="28"/>
          <w:u w:val="single"/>
          <w:lang w:eastAsia="ru-RU"/>
        </w:rPr>
        <w:t>)</w:t>
      </w:r>
      <w:r w:rsidR="00DF32E6">
        <w:rPr>
          <w:rFonts w:eastAsia="Times New Roman" w:cs="Times New Roman"/>
          <w:szCs w:val="28"/>
          <w:lang w:eastAsia="ru-RU"/>
        </w:rPr>
        <w:t xml:space="preserve"> </w:t>
      </w:r>
      <w:r w:rsidRPr="009C62FF">
        <w:rPr>
          <w:rFonts w:eastAsia="Times New Roman" w:cs="Times New Roman"/>
          <w:szCs w:val="28"/>
          <w:lang w:eastAsia="ru-RU"/>
        </w:rPr>
        <w:t xml:space="preserve">без получения соответствующей разрешительной документации либо в случае, когда истек срок действия документов, являющихся основанием для размещения некапитальных нестационарных сооружений, в том числе нестационарных торговых объектов, не включенных в схему размещения нестационарных торговых объектов, а также без правоустанавливающих документов на земельный участок.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1.5. Освобождению подлежат земельные участки, самовольно занятые следующими сооружениями: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>- киоски, павильоны, лотки, летние кафе, прицепы (</w:t>
      </w:r>
      <w:proofErr w:type="spellStart"/>
      <w:r w:rsidRPr="009C62FF">
        <w:rPr>
          <w:rFonts w:eastAsia="Times New Roman" w:cs="Times New Roman"/>
          <w:szCs w:val="28"/>
          <w:lang w:eastAsia="ru-RU"/>
        </w:rPr>
        <w:t>тонары</w:t>
      </w:r>
      <w:proofErr w:type="spellEnd"/>
      <w:r w:rsidRPr="009C62FF">
        <w:rPr>
          <w:rFonts w:eastAsia="Times New Roman" w:cs="Times New Roman"/>
          <w:szCs w:val="28"/>
          <w:lang w:eastAsia="ru-RU"/>
        </w:rPr>
        <w:t xml:space="preserve">) всех типов;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- металлические контейнеры, тенты, гаражи, гаражи типа "ракушка", "пенал";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lastRenderedPageBreak/>
        <w:t xml:space="preserve">- хозяйственные постройки, не являющиеся объектами недвижимости (сараи, будки, голубятни, теплицы и др.);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- ограждения, заборы; </w:t>
      </w:r>
    </w:p>
    <w:p w:rsidR="000A7CA0" w:rsidRPr="009C62FF" w:rsidRDefault="00DF32E6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объекты из сборных и быстровозводимых конструкций,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размещенные для хозяйственно-бытовых нужд). </w:t>
      </w:r>
    </w:p>
    <w:p w:rsidR="000A7CA0" w:rsidRPr="009C62FF" w:rsidRDefault="000A7CA0" w:rsidP="000A7CA0">
      <w:pPr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  </w:t>
      </w:r>
    </w:p>
    <w:p w:rsidR="000A7CA0" w:rsidRPr="009C62FF" w:rsidRDefault="000A7CA0" w:rsidP="000A7CA0">
      <w:pPr>
        <w:jc w:val="center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b/>
          <w:bCs/>
          <w:szCs w:val="28"/>
          <w:lang w:eastAsia="ru-RU"/>
        </w:rPr>
        <w:t xml:space="preserve">2. Порядок выявления, освобождения территории </w:t>
      </w:r>
    </w:p>
    <w:p w:rsidR="00DF32E6" w:rsidRDefault="00DF32E6" w:rsidP="000A7CA0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 w:rsidRPr="00DF32E6">
        <w:rPr>
          <w:rFonts w:eastAsia="Times New Roman" w:cs="Times New Roman"/>
          <w:b/>
          <w:szCs w:val="28"/>
          <w:u w:val="single"/>
          <w:lang w:eastAsia="ru-RU"/>
        </w:rPr>
        <w:t>(</w:t>
      </w:r>
      <w:r>
        <w:rPr>
          <w:rFonts w:eastAsia="Times New Roman" w:cs="Times New Roman"/>
          <w:b/>
          <w:szCs w:val="28"/>
          <w:u w:val="single"/>
          <w:lang w:eastAsia="ru-RU"/>
        </w:rPr>
        <w:t xml:space="preserve">указывается наименование </w:t>
      </w:r>
      <w:r w:rsidRPr="00DF32E6">
        <w:rPr>
          <w:rFonts w:eastAsia="Times New Roman" w:cs="Times New Roman"/>
          <w:b/>
          <w:szCs w:val="28"/>
          <w:u w:val="single"/>
          <w:lang w:eastAsia="ru-RU"/>
        </w:rPr>
        <w:t>муниципально</w:t>
      </w:r>
      <w:r>
        <w:rPr>
          <w:rFonts w:eastAsia="Times New Roman" w:cs="Times New Roman"/>
          <w:b/>
          <w:szCs w:val="28"/>
          <w:u w:val="single"/>
          <w:lang w:eastAsia="ru-RU"/>
        </w:rPr>
        <w:t>го</w:t>
      </w:r>
      <w:r w:rsidRPr="00DF32E6">
        <w:rPr>
          <w:rFonts w:eastAsia="Times New Roman" w:cs="Times New Roman"/>
          <w:b/>
          <w:szCs w:val="28"/>
          <w:u w:val="single"/>
          <w:lang w:eastAsia="ru-RU"/>
        </w:rPr>
        <w:t xml:space="preserve"> образовани</w:t>
      </w:r>
      <w:r>
        <w:rPr>
          <w:rFonts w:eastAsia="Times New Roman" w:cs="Times New Roman"/>
          <w:b/>
          <w:szCs w:val="28"/>
          <w:u w:val="single"/>
          <w:lang w:eastAsia="ru-RU"/>
        </w:rPr>
        <w:t>я</w:t>
      </w:r>
      <w:r w:rsidRPr="00DF32E6">
        <w:rPr>
          <w:rFonts w:eastAsia="Times New Roman" w:cs="Times New Roman"/>
          <w:b/>
          <w:szCs w:val="28"/>
          <w:u w:val="single"/>
          <w:lang w:eastAsia="ru-RU"/>
        </w:rPr>
        <w:t>)</w:t>
      </w:r>
    </w:p>
    <w:p w:rsidR="000A7CA0" w:rsidRPr="009C62FF" w:rsidRDefault="00DF32E6" w:rsidP="000A7CA0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0A7CA0" w:rsidRPr="009C62FF">
        <w:rPr>
          <w:rFonts w:eastAsia="Times New Roman" w:cs="Times New Roman"/>
          <w:b/>
          <w:bCs/>
          <w:szCs w:val="28"/>
          <w:lang w:eastAsia="ru-RU"/>
        </w:rPr>
        <w:t>от самовольно установленных</w:t>
      </w:r>
    </w:p>
    <w:p w:rsidR="000A7CA0" w:rsidRPr="009C62FF" w:rsidRDefault="000A7CA0" w:rsidP="000A7CA0">
      <w:pPr>
        <w:jc w:val="center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b/>
          <w:bCs/>
          <w:szCs w:val="28"/>
          <w:lang w:eastAsia="ru-RU"/>
        </w:rPr>
        <w:t>некапитальных сооружений</w:t>
      </w:r>
    </w:p>
    <w:p w:rsidR="000A7CA0" w:rsidRPr="009C62FF" w:rsidRDefault="000A7CA0" w:rsidP="000A7CA0">
      <w:pPr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  </w:t>
      </w:r>
    </w:p>
    <w:p w:rsidR="000A7CA0" w:rsidRPr="00DF32E6" w:rsidRDefault="002B4F0B" w:rsidP="00DF32E6">
      <w:pPr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2.1. Выявление самовольно установленных некапитальных сооружений и дальнейшие мероприятия, направленные на освобождение земельных участков путем сноса (демонтажа), осуществляется Комиссией по проведению мероприятий, направленных на выявление и дальнейшее освобождение территории </w:t>
      </w:r>
      <w:r w:rsidR="00DF32E6" w:rsidRPr="00DF32E6">
        <w:rPr>
          <w:rFonts w:eastAsia="Times New Roman" w:cs="Times New Roman"/>
          <w:b/>
          <w:szCs w:val="28"/>
          <w:u w:val="single"/>
          <w:lang w:eastAsia="ru-RU"/>
        </w:rPr>
        <w:t>(</w:t>
      </w:r>
      <w:r w:rsidR="00F847AF">
        <w:rPr>
          <w:rFonts w:eastAsia="Times New Roman" w:cs="Times New Roman"/>
          <w:b/>
          <w:szCs w:val="28"/>
          <w:u w:val="single"/>
          <w:lang w:eastAsia="ru-RU"/>
        </w:rPr>
        <w:t>МР «Рутульский район»</w:t>
      </w:r>
      <w:r w:rsidR="00DF32E6" w:rsidRPr="00DF32E6">
        <w:rPr>
          <w:rFonts w:eastAsia="Times New Roman" w:cs="Times New Roman"/>
          <w:b/>
          <w:szCs w:val="28"/>
          <w:u w:val="single"/>
          <w:lang w:eastAsia="ru-RU"/>
        </w:rPr>
        <w:t>)</w:t>
      </w:r>
      <w:r w:rsidR="00DF32E6"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от самовольно установленных некапитальных сооружений (далее по тексту - Комиссия). </w:t>
      </w:r>
    </w:p>
    <w:p w:rsidR="000A7CA0" w:rsidRPr="009C62FF" w:rsidRDefault="002B4F0B" w:rsidP="00DF32E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="00601BC1">
        <w:rPr>
          <w:rFonts w:eastAsia="Times New Roman" w:cs="Times New Roman"/>
          <w:szCs w:val="28"/>
          <w:lang w:eastAsia="ru-RU"/>
        </w:rPr>
        <w:t xml:space="preserve"> 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2.2. Состав Комиссии утверждается </w:t>
      </w:r>
      <w:r w:rsidR="00DF32E6" w:rsidRPr="00DF32E6">
        <w:rPr>
          <w:rFonts w:eastAsia="Times New Roman" w:cs="Times New Roman"/>
          <w:b/>
          <w:szCs w:val="28"/>
          <w:u w:val="single"/>
          <w:lang w:eastAsia="ru-RU"/>
        </w:rPr>
        <w:t>(</w:t>
      </w:r>
      <w:r w:rsidR="00F847AF">
        <w:rPr>
          <w:rFonts w:eastAsia="Times New Roman" w:cs="Times New Roman"/>
          <w:b/>
          <w:szCs w:val="28"/>
          <w:u w:val="single"/>
          <w:lang w:eastAsia="ru-RU"/>
        </w:rPr>
        <w:t>МР «Рутульский район»</w:t>
      </w:r>
      <w:r w:rsidR="00DF32E6" w:rsidRPr="00DF32E6">
        <w:rPr>
          <w:rFonts w:eastAsia="Times New Roman" w:cs="Times New Roman"/>
          <w:b/>
          <w:szCs w:val="28"/>
          <w:u w:val="single"/>
          <w:lang w:eastAsia="ru-RU"/>
        </w:rPr>
        <w:t>)</w:t>
      </w:r>
      <w:r w:rsidR="00DF32E6">
        <w:rPr>
          <w:rFonts w:eastAsia="Times New Roman" w:cs="Times New Roman"/>
          <w:szCs w:val="28"/>
          <w:lang w:eastAsia="ru-RU"/>
        </w:rPr>
        <w:t xml:space="preserve"> (наименование акта) 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администрации (далее по тексту - администрация). </w:t>
      </w:r>
    </w:p>
    <w:p w:rsidR="000A7CA0" w:rsidRPr="009C62FF" w:rsidRDefault="00601BC1" w:rsidP="00601BC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="000A7CA0" w:rsidRPr="009C62FF">
        <w:rPr>
          <w:rFonts w:eastAsia="Times New Roman" w:cs="Times New Roman"/>
          <w:szCs w:val="28"/>
          <w:lang w:eastAsia="ru-RU"/>
        </w:rPr>
        <w:t>2.3. Сведения о сооружениях могут быть выявлены Комиссией путем как непосредственного обнаружения их на территории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F32E6">
        <w:rPr>
          <w:rFonts w:eastAsia="Times New Roman" w:cs="Times New Roman"/>
          <w:b/>
          <w:szCs w:val="28"/>
          <w:u w:val="single"/>
          <w:lang w:eastAsia="ru-RU"/>
        </w:rPr>
        <w:t>(</w:t>
      </w:r>
      <w:r w:rsidR="00F847AF">
        <w:rPr>
          <w:rFonts w:eastAsia="Times New Roman" w:cs="Times New Roman"/>
          <w:b/>
          <w:szCs w:val="28"/>
          <w:u w:val="single"/>
          <w:lang w:eastAsia="ru-RU"/>
        </w:rPr>
        <w:t>МР «Рутульский район»</w:t>
      </w:r>
      <w:r w:rsidRPr="00DF32E6">
        <w:rPr>
          <w:rFonts w:eastAsia="Times New Roman" w:cs="Times New Roman"/>
          <w:b/>
          <w:szCs w:val="28"/>
          <w:u w:val="single"/>
          <w:lang w:eastAsia="ru-RU"/>
        </w:rPr>
        <w:t>)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, а также на основании сведений о самовольно установленных сооружениях, содержащихся в обращениях органов государственной власти, органов местного самоуправления, юридических и физических лиц, в том числе в рамках осуществления муниципального земельного контроля.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2.4. Комиссия в течение 10 дней с момента непосредственного обнаружения сооружения либо поступления сведений о таких объектах осуществляет выезд к месту нахождения сооружения, осуществляет осмотр внешнего состояния сооружения и составляет акт обследования с указанием технических характеристик объектов, осуществляет замеры, производит фотосъемку установленного объекта, готовит схему расположения некапитальных сооружений.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2.5. В целях установления владельцев сооружений Комиссия: </w:t>
      </w:r>
    </w:p>
    <w:p w:rsidR="000A7CA0" w:rsidRPr="009C62FF" w:rsidRDefault="00601BC1" w:rsidP="00601BC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0A7CA0" w:rsidRPr="009C62FF">
        <w:rPr>
          <w:rFonts w:eastAsia="Times New Roman" w:cs="Times New Roman"/>
          <w:szCs w:val="28"/>
          <w:lang w:eastAsia="ru-RU"/>
        </w:rPr>
        <w:t>2.5.1. Направляет запросы в МО МВД России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F32E6">
        <w:rPr>
          <w:rFonts w:eastAsia="Times New Roman" w:cs="Times New Roman"/>
          <w:b/>
          <w:szCs w:val="28"/>
          <w:u w:val="single"/>
          <w:lang w:eastAsia="ru-RU"/>
        </w:rPr>
        <w:t>(</w:t>
      </w:r>
      <w:r w:rsidR="00F847AF">
        <w:rPr>
          <w:rFonts w:eastAsia="Times New Roman" w:cs="Times New Roman"/>
          <w:b/>
          <w:szCs w:val="28"/>
          <w:u w:val="single"/>
          <w:lang w:eastAsia="ru-RU"/>
        </w:rPr>
        <w:t>МР «Рутульский район»</w:t>
      </w:r>
      <w:r w:rsidRPr="00DF32E6">
        <w:rPr>
          <w:rFonts w:eastAsia="Times New Roman" w:cs="Times New Roman"/>
          <w:b/>
          <w:szCs w:val="28"/>
          <w:u w:val="single"/>
          <w:lang w:eastAsia="ru-RU"/>
        </w:rPr>
        <w:t>)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, управляющие компании, в иные органы и организации при необходимости, проводит опросы населения;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2.5.2. Размещает объявления на указанных сооружениях. Факт размещения объявления подтверждается актом обследования и фотофиксацией; </w:t>
      </w:r>
    </w:p>
    <w:p w:rsidR="000A7CA0" w:rsidRPr="009C62FF" w:rsidRDefault="00601BC1" w:rsidP="00601BC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2.5.3. Размещает в средствах массовой информации и на официальном сайте муниципального района </w:t>
      </w:r>
      <w:r w:rsidRPr="00DF32E6">
        <w:rPr>
          <w:rFonts w:eastAsia="Times New Roman" w:cs="Times New Roman"/>
          <w:b/>
          <w:szCs w:val="28"/>
          <w:u w:val="single"/>
          <w:lang w:eastAsia="ru-RU"/>
        </w:rPr>
        <w:t>(</w:t>
      </w:r>
      <w:r w:rsidR="00F847AF">
        <w:rPr>
          <w:rFonts w:eastAsia="Times New Roman" w:cs="Times New Roman"/>
          <w:b/>
          <w:szCs w:val="28"/>
          <w:u w:val="single"/>
          <w:lang w:eastAsia="ru-RU"/>
        </w:rPr>
        <w:t>МР «Рутульский район»</w:t>
      </w:r>
      <w:r w:rsidRPr="00DF32E6">
        <w:rPr>
          <w:rFonts w:eastAsia="Times New Roman" w:cs="Times New Roman"/>
          <w:b/>
          <w:szCs w:val="28"/>
          <w:u w:val="single"/>
          <w:lang w:eastAsia="ru-RU"/>
        </w:rPr>
        <w:t>)</w:t>
      </w:r>
      <w:r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информацию об установлении владельца и необходимости явки лица, считающего себя собственником сооружения или имеющим на нее права, в течение 1 (одного) месяца со дня публикации объявления с предупреждением о том, что в </w:t>
      </w:r>
      <w:r w:rsidR="000A7CA0" w:rsidRPr="009C62FF">
        <w:rPr>
          <w:rFonts w:eastAsia="Times New Roman" w:cs="Times New Roman"/>
          <w:szCs w:val="28"/>
          <w:lang w:eastAsia="ru-RU"/>
        </w:rPr>
        <w:lastRenderedPageBreak/>
        <w:t xml:space="preserve">случае неявки вызываемого лица в отношении указанного строения будут приняты меры по обращению его в муниципальную собственность. </w:t>
      </w:r>
    </w:p>
    <w:p w:rsidR="000A7CA0" w:rsidRPr="009C62FF" w:rsidRDefault="000A7CA0" w:rsidP="00601BC1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2.6. Если в течение 1 (одного) месяца с даты начала действий, указанных в п. 2.5.2, п. 2.5.3 настоящего Порядка, владелец сооружения не будет установлен, Комиссия повторно обследует земельный участок, занятый незаконно размещенным сооружением, составляет акт обследования с указанием на невозможность установить владельца сооружения. </w:t>
      </w:r>
    </w:p>
    <w:p w:rsidR="000A7CA0" w:rsidRPr="009C62FF" w:rsidRDefault="000A7CA0" w:rsidP="00601BC1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После чего администрация вступает во владение такой вещью в соответствии с распоряжением и обращается в суд с заявлением о признании движимой вещи бесхозяйной и передаче ее в муниципальную собственность в порядке, установленном законодательством Российской Федерации. </w:t>
      </w:r>
    </w:p>
    <w:p w:rsidR="000A7CA0" w:rsidRPr="009C62FF" w:rsidRDefault="00601BC1" w:rsidP="00601BC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2.7. После принятия распоряжения администрации о вступлении во владение самовольно установленным некапитальным сооружением и вступившего в законную силу решения суда о признании движимой вещи бесхозяйной отдел по управлению муниципальным имуществом и земельным отношениям администрации разрабатывает проект постановления администрации о принятии некапитального сооружения в муниципальную </w:t>
      </w:r>
      <w:proofErr w:type="gramStart"/>
      <w:r w:rsidR="000A7CA0" w:rsidRPr="009C62FF">
        <w:rPr>
          <w:rFonts w:eastAsia="Times New Roman" w:cs="Times New Roman"/>
          <w:szCs w:val="28"/>
          <w:lang w:eastAsia="ru-RU"/>
        </w:rPr>
        <w:t xml:space="preserve">собственность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F32E6">
        <w:rPr>
          <w:rFonts w:eastAsia="Times New Roman" w:cs="Times New Roman"/>
          <w:b/>
          <w:szCs w:val="28"/>
          <w:u w:val="single"/>
          <w:lang w:eastAsia="ru-RU"/>
        </w:rPr>
        <w:t>(</w:t>
      </w:r>
      <w:proofErr w:type="gramEnd"/>
      <w:r w:rsidR="00F847AF">
        <w:rPr>
          <w:rFonts w:eastAsia="Times New Roman" w:cs="Times New Roman"/>
          <w:b/>
          <w:szCs w:val="28"/>
          <w:u w:val="single"/>
          <w:lang w:eastAsia="ru-RU"/>
        </w:rPr>
        <w:t>МР «Рутульский район»</w:t>
      </w:r>
      <w:bookmarkStart w:id="0" w:name="_GoBack"/>
      <w:bookmarkEnd w:id="0"/>
      <w:r w:rsidRPr="00DF32E6">
        <w:rPr>
          <w:rFonts w:eastAsia="Times New Roman" w:cs="Times New Roman"/>
          <w:b/>
          <w:szCs w:val="28"/>
          <w:u w:val="single"/>
          <w:lang w:eastAsia="ru-RU"/>
        </w:rPr>
        <w:t>)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Решение суда не требуется, если стоимость брошенной вещи явно ниже трех тысяч рублей.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2.8. Отдел благоустройства и управления жилищным фондом администрации разрабатывает проект распоряжения администрации о демонтаже некапитального сооружения.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В распоряжении администрации о демонтаже некапитального сооружения указываются: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- место расположения самовольно установленного сооружения, подлежащего демонтажу;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- данные об уполномоченной организации, которой поручается осуществить демонтаж самовольно установленного некапитального сооружения;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- срок демонтажа некапитального сооружения.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Демонтаж самовольно установленного объекта оформляется актом о демонтаже.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Демонтированный самовольно установленный объект подлежит утилизации уполномоченной организацией не позднее пяти рабочих дней с момента проведения работ по демонтажу некапитального сооружения.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2.9. После утилизации самовольно установленного объекта отдел по управлению муниципальным имуществом и земельным отношениям подготавливает проект распоряжения администрации о списании указанного объекта.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2.10. В случае если владелец сооружения установлен: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2.10.1. Комиссия направляет уведомление о необходимости сноса (демонтажа) самовольно установленного сооружения и об освобождении самовольно занятого земельного участка в добровольном порядке. Уведомление вручается владельцу лично под роспись либо направляется заказным письмом с уведомлением о вручении. При этом срок для добровольного сноса (демонтажа) определяется в течение одного месяца со </w:t>
      </w:r>
      <w:r w:rsidRPr="009C62FF">
        <w:rPr>
          <w:rFonts w:eastAsia="Times New Roman" w:cs="Times New Roman"/>
          <w:szCs w:val="28"/>
          <w:lang w:eastAsia="ru-RU"/>
        </w:rPr>
        <w:lastRenderedPageBreak/>
        <w:t xml:space="preserve">дня его получения владельцем либо в течение месяца со дня направления уведомления по почте.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2.10.2. В случае неисполнения владельцем самовольно установленного сооружения действий по его сносу (демонтажу) в установленный п. 2.7.1 срок администрация обращается в суд с исковым заявлением об </w:t>
      </w:r>
      <w:proofErr w:type="spellStart"/>
      <w:r w:rsidRPr="009C62FF">
        <w:rPr>
          <w:rFonts w:eastAsia="Times New Roman" w:cs="Times New Roman"/>
          <w:szCs w:val="28"/>
          <w:lang w:eastAsia="ru-RU"/>
        </w:rPr>
        <w:t>обязании</w:t>
      </w:r>
      <w:proofErr w:type="spellEnd"/>
      <w:r w:rsidRPr="009C62FF">
        <w:rPr>
          <w:rFonts w:eastAsia="Times New Roman" w:cs="Times New Roman"/>
          <w:szCs w:val="28"/>
          <w:lang w:eastAsia="ru-RU"/>
        </w:rPr>
        <w:t xml:space="preserve"> освободить земельный участок путем демонтажа сооружения. </w:t>
      </w:r>
    </w:p>
    <w:p w:rsidR="000A7CA0" w:rsidRPr="009C62FF" w:rsidRDefault="000A7CA0" w:rsidP="000A7CA0">
      <w:pPr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  </w:t>
      </w:r>
    </w:p>
    <w:p w:rsidR="00513A44" w:rsidRPr="009C62FF" w:rsidRDefault="007449F8">
      <w:pPr>
        <w:rPr>
          <w:rFonts w:cs="Times New Roman"/>
          <w:szCs w:val="28"/>
        </w:rPr>
      </w:pPr>
    </w:p>
    <w:sectPr w:rsidR="00513A44" w:rsidRPr="009C62FF" w:rsidSect="000F342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252"/>
    <w:rsid w:val="0003667A"/>
    <w:rsid w:val="000A7CA0"/>
    <w:rsid w:val="000F3424"/>
    <w:rsid w:val="00146FEE"/>
    <w:rsid w:val="00195A00"/>
    <w:rsid w:val="00200948"/>
    <w:rsid w:val="002B4F0B"/>
    <w:rsid w:val="004720A9"/>
    <w:rsid w:val="005B1252"/>
    <w:rsid w:val="00601BC1"/>
    <w:rsid w:val="00722E7D"/>
    <w:rsid w:val="007449F8"/>
    <w:rsid w:val="0079670E"/>
    <w:rsid w:val="00800CAD"/>
    <w:rsid w:val="008346DA"/>
    <w:rsid w:val="008F639B"/>
    <w:rsid w:val="009331C8"/>
    <w:rsid w:val="009C62FF"/>
    <w:rsid w:val="00A75F0D"/>
    <w:rsid w:val="00DF2169"/>
    <w:rsid w:val="00DF32E6"/>
    <w:rsid w:val="00F8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894A"/>
  <w15:docId w15:val="{05A54DB6-AA7E-4C1F-BCAE-1B72DAE1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17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316367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E197-808B-4691-B56E-C59FEC5A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Шахбан</cp:lastModifiedBy>
  <cp:revision>15</cp:revision>
  <cp:lastPrinted>2024-09-04T08:57:00Z</cp:lastPrinted>
  <dcterms:created xsi:type="dcterms:W3CDTF">2023-06-06T10:36:00Z</dcterms:created>
  <dcterms:modified xsi:type="dcterms:W3CDTF">2024-09-04T08:58:00Z</dcterms:modified>
</cp:coreProperties>
</file>