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B78" w:rsidRDefault="00704B78"/>
    <w:p w:rsidR="00492B67" w:rsidRDefault="00492B67"/>
    <w:p w:rsidR="00492B67" w:rsidRDefault="00492B67"/>
    <w:p w:rsidR="00704B78" w:rsidRDefault="00704B78" w:rsidP="00704B78">
      <w:pPr>
        <w:tabs>
          <w:tab w:val="left" w:pos="851"/>
        </w:tabs>
        <w:spacing w:line="240" w:lineRule="atLeast"/>
        <w:ind w:left="-426" w:firstLine="426"/>
        <w:jc w:val="center"/>
      </w:pPr>
      <w:r>
        <w:rPr>
          <w:noProof/>
        </w:rPr>
        <w:drawing>
          <wp:inline distT="0" distB="0" distL="0" distR="0" wp14:anchorId="36153D71" wp14:editId="67E2DF15">
            <wp:extent cx="771525" cy="731520"/>
            <wp:effectExtent l="0" t="0" r="9525" b="0"/>
            <wp:docPr id="1" name="Рисунок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78" w:rsidRDefault="00704B78" w:rsidP="00704B78">
      <w:pPr>
        <w:tabs>
          <w:tab w:val="left" w:pos="851"/>
        </w:tabs>
        <w:spacing w:line="240" w:lineRule="atLeast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РЕСПУБЛИКА ДАГЕСТАН</w:t>
      </w:r>
    </w:p>
    <w:p w:rsidR="00704B78" w:rsidRDefault="00704B78" w:rsidP="00704B78">
      <w:pPr>
        <w:tabs>
          <w:tab w:val="left" w:pos="851"/>
        </w:tabs>
        <w:spacing w:line="240" w:lineRule="atLeast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АДМИНИСТРАЦИЯ МУНИЦИПАЛЬНОГО РАЙОНА</w:t>
      </w:r>
    </w:p>
    <w:p w:rsidR="00704B78" w:rsidRDefault="00704B78" w:rsidP="00704B78">
      <w:pPr>
        <w:tabs>
          <w:tab w:val="left" w:pos="851"/>
        </w:tabs>
        <w:spacing w:line="240" w:lineRule="atLeast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«РУТУЛЬСКИЙ РАЙОН»</w:t>
      </w:r>
    </w:p>
    <w:p w:rsidR="00704B78" w:rsidRDefault="00704B78" w:rsidP="00704B78">
      <w:pPr>
        <w:tabs>
          <w:tab w:val="left" w:pos="851"/>
          <w:tab w:val="left" w:pos="5245"/>
        </w:tabs>
        <w:spacing w:line="240" w:lineRule="atLeast"/>
        <w:ind w:firstLine="567"/>
        <w:jc w:val="center"/>
        <w:rPr>
          <w:b/>
          <w:color w:val="000000" w:themeColor="text1"/>
          <w:sz w:val="28"/>
          <w:szCs w:val="28"/>
        </w:rPr>
      </w:pPr>
    </w:p>
    <w:p w:rsidR="00704B78" w:rsidRDefault="00704B78"/>
    <w:p w:rsidR="00704B78" w:rsidRDefault="00704B78"/>
    <w:p w:rsidR="00704B78" w:rsidRDefault="00704B78"/>
    <w:p w:rsidR="00704B78" w:rsidRPr="00704B78" w:rsidRDefault="003C78D2" w:rsidP="00704B78">
      <w:pPr>
        <w:jc w:val="center"/>
        <w:rPr>
          <w:b/>
          <w:sz w:val="28"/>
          <w:szCs w:val="28"/>
        </w:rPr>
      </w:pPr>
      <w:r w:rsidRPr="00704B78">
        <w:rPr>
          <w:b/>
          <w:sz w:val="28"/>
          <w:szCs w:val="28"/>
        </w:rPr>
        <w:t>ПОСТАНОВЛЕНИЕ</w:t>
      </w:r>
    </w:p>
    <w:p w:rsidR="00704B78" w:rsidRDefault="00704B78"/>
    <w:p w:rsidR="00704B78" w:rsidRPr="00704B78" w:rsidRDefault="0076184D">
      <w:r>
        <w:t xml:space="preserve">« 21 »  августа  </w:t>
      </w:r>
      <w:r w:rsidR="003C78D2" w:rsidRPr="00704B78">
        <w:t>2024 г.</w:t>
      </w:r>
      <w:r w:rsidR="00704B78">
        <w:t xml:space="preserve">                                                                      №</w:t>
      </w:r>
      <w:r>
        <w:t xml:space="preserve"> 160 </w:t>
      </w:r>
    </w:p>
    <w:p w:rsidR="00704B78" w:rsidRDefault="00704B78"/>
    <w:p w:rsidR="00704B78" w:rsidRDefault="00704B78"/>
    <w:p w:rsidR="00704B78" w:rsidRDefault="00704B78"/>
    <w:p w:rsidR="00704B78" w:rsidRPr="00704B78" w:rsidRDefault="003C78D2">
      <w:r w:rsidRPr="00704B78">
        <w:t xml:space="preserve">Об утверждении «Инвестиционного профиля МР </w:t>
      </w:r>
      <w:r w:rsidR="00704B78">
        <w:t>«Рутульский район»</w:t>
      </w:r>
    </w:p>
    <w:p w:rsidR="00704B78" w:rsidRPr="00704B78" w:rsidRDefault="003C78D2">
      <w:r w:rsidRPr="00704B78">
        <w:t xml:space="preserve">В соответствии с пунктами 3,4 и 5 Методических рекомендаций по организации системной работы по сопровождению инвестиционных проектов муниципальными образованиями с учетом внедрения в субъектах Российской Федерации системы поддержки новых инвестиционных проектов («Региональный инвестиционный стандарт»), утвержденных приказом Минэкономразвития РФ от 26 сентября 2023 года № 672, администрация муниципального района </w:t>
      </w:r>
      <w:r w:rsidR="00704B78" w:rsidRPr="00704B78">
        <w:t>«Рутульский район»</w:t>
      </w:r>
    </w:p>
    <w:p w:rsidR="00704B78" w:rsidRDefault="00704B78">
      <w:r>
        <w:t xml:space="preserve">                                                        </w:t>
      </w:r>
    </w:p>
    <w:p w:rsidR="00704B78" w:rsidRPr="00704B78" w:rsidRDefault="003C78D2" w:rsidP="00704B78">
      <w:pPr>
        <w:jc w:val="center"/>
        <w:rPr>
          <w:b/>
        </w:rPr>
      </w:pPr>
      <w:r w:rsidRPr="00704B78">
        <w:rPr>
          <w:b/>
        </w:rPr>
        <w:t>ПОСТАНОВЛЯЕТ:</w:t>
      </w:r>
    </w:p>
    <w:p w:rsidR="00704B78" w:rsidRDefault="00704B78" w:rsidP="00704B78">
      <w:pPr>
        <w:jc w:val="center"/>
      </w:pPr>
    </w:p>
    <w:p w:rsidR="00704B78" w:rsidRDefault="00704B78"/>
    <w:p w:rsidR="00704B78" w:rsidRPr="00704B78" w:rsidRDefault="003C78D2">
      <w:r w:rsidRPr="00704B78">
        <w:t>1. Утве</w:t>
      </w:r>
      <w:r w:rsidR="00923398">
        <w:t xml:space="preserve">рдить «Инвестиционный профиль муниципального района  </w:t>
      </w:r>
      <w:r w:rsidR="00704B78" w:rsidRPr="00704B78">
        <w:t>«Рутульский район»</w:t>
      </w:r>
      <w:r w:rsidRPr="00704B78">
        <w:t xml:space="preserve"> (прилагается). </w:t>
      </w:r>
    </w:p>
    <w:p w:rsidR="00704B78" w:rsidRDefault="00704B78"/>
    <w:p w:rsidR="00923398" w:rsidRDefault="003C78D2">
      <w:r w:rsidRPr="00704B78">
        <w:t xml:space="preserve">2. Постановление разместить на официальном сайте администрации </w:t>
      </w:r>
    </w:p>
    <w:p w:rsidR="00704B78" w:rsidRPr="00704B78" w:rsidRDefault="003C78D2">
      <w:r w:rsidRPr="00704B78">
        <w:t>МР</w:t>
      </w:r>
      <w:r w:rsidR="00923398">
        <w:t xml:space="preserve"> </w:t>
      </w:r>
      <w:r w:rsidR="00704B78" w:rsidRPr="00704B78">
        <w:t>«Рутульский район»</w:t>
      </w:r>
      <w:r w:rsidRPr="00704B78">
        <w:t xml:space="preserve">. </w:t>
      </w:r>
    </w:p>
    <w:p w:rsidR="00704B78" w:rsidRDefault="00704B78"/>
    <w:p w:rsidR="00E439E6" w:rsidRDefault="003C78D2">
      <w:r w:rsidRPr="00704B78">
        <w:t xml:space="preserve">3. Контроль исполнения </w:t>
      </w:r>
      <w:r w:rsidR="00C549CF">
        <w:t xml:space="preserve">настоящего </w:t>
      </w:r>
      <w:r w:rsidRPr="00704B78">
        <w:t>постановления возложить на заместителя г</w:t>
      </w:r>
      <w:r w:rsidR="00E439E6">
        <w:t xml:space="preserve">лавы </w:t>
      </w:r>
    </w:p>
    <w:p w:rsidR="00704B78" w:rsidRPr="00704B78" w:rsidRDefault="00923398">
      <w:r>
        <w:t>Кулиева А. А.</w:t>
      </w:r>
      <w:r w:rsidR="00E439E6">
        <w:t xml:space="preserve"> </w:t>
      </w:r>
      <w:r w:rsidR="003C78D2" w:rsidRPr="00704B78">
        <w:t xml:space="preserve"> </w:t>
      </w:r>
    </w:p>
    <w:p w:rsidR="00704B78" w:rsidRPr="00704B78" w:rsidRDefault="00704B78"/>
    <w:p w:rsidR="00704B78" w:rsidRDefault="00704B78"/>
    <w:p w:rsidR="00704B78" w:rsidRDefault="00704B78"/>
    <w:p w:rsidR="00704B78" w:rsidRPr="00704B78" w:rsidRDefault="00704B78">
      <w:pPr>
        <w:rPr>
          <w:b/>
        </w:rPr>
      </w:pPr>
      <w:r w:rsidRPr="00704B78">
        <w:rPr>
          <w:b/>
        </w:rPr>
        <w:t xml:space="preserve">Глава муниципального района </w:t>
      </w:r>
    </w:p>
    <w:p w:rsidR="002B7877" w:rsidRDefault="00704B78">
      <w:pPr>
        <w:rPr>
          <w:b/>
        </w:rPr>
      </w:pPr>
      <w:r w:rsidRPr="00704B78">
        <w:rPr>
          <w:b/>
        </w:rPr>
        <w:t xml:space="preserve">        «Рутульский район»                                                                       Д. А. Сулейманов</w:t>
      </w:r>
    </w:p>
    <w:p w:rsidR="00D8105B" w:rsidRDefault="00D8105B">
      <w:pPr>
        <w:rPr>
          <w:b/>
        </w:rPr>
      </w:pPr>
    </w:p>
    <w:p w:rsidR="00D8105B" w:rsidRDefault="00D8105B">
      <w:pPr>
        <w:rPr>
          <w:b/>
        </w:rPr>
      </w:pPr>
    </w:p>
    <w:p w:rsidR="00D8105B" w:rsidRDefault="00D8105B">
      <w:pPr>
        <w:rPr>
          <w:b/>
        </w:rPr>
      </w:pPr>
    </w:p>
    <w:p w:rsidR="00D8105B" w:rsidRDefault="00D8105B">
      <w:pPr>
        <w:rPr>
          <w:b/>
        </w:rPr>
      </w:pPr>
    </w:p>
    <w:p w:rsidR="00D8105B" w:rsidRDefault="00D8105B">
      <w:pPr>
        <w:rPr>
          <w:b/>
        </w:rPr>
      </w:pPr>
    </w:p>
    <w:p w:rsidR="00D8105B" w:rsidRDefault="00D8105B">
      <w:pPr>
        <w:rPr>
          <w:b/>
        </w:rPr>
      </w:pPr>
    </w:p>
    <w:p w:rsidR="00D8105B" w:rsidRDefault="00D8105B">
      <w:pPr>
        <w:rPr>
          <w:b/>
        </w:rPr>
      </w:pPr>
    </w:p>
    <w:p w:rsidR="00D8105B" w:rsidRDefault="00D8105B">
      <w:pPr>
        <w:rPr>
          <w:b/>
        </w:rPr>
      </w:pPr>
    </w:p>
    <w:p w:rsidR="00C84371" w:rsidRDefault="00C84371" w:rsidP="00C84371">
      <w:pPr>
        <w:pStyle w:val="a6"/>
      </w:pPr>
    </w:p>
    <w:p w:rsidR="00C84371" w:rsidRDefault="00C84371">
      <w:pPr>
        <w:rPr>
          <w:b/>
        </w:rPr>
      </w:pPr>
    </w:p>
    <w:p w:rsidR="00C84371" w:rsidRDefault="00C84371" w:rsidP="00C84371">
      <w:pPr>
        <w:pStyle w:val="a6"/>
      </w:pPr>
    </w:p>
    <w:p w:rsidR="00492B67" w:rsidRDefault="00D94481" w:rsidP="00C84371">
      <w:pPr>
        <w:pStyle w:val="a6"/>
      </w:pPr>
      <w:r w:rsidRPr="00D94481">
        <w:rPr>
          <w:noProof/>
        </w:rPr>
        <w:drawing>
          <wp:inline distT="0" distB="0" distL="0" distR="0">
            <wp:extent cx="6140180" cy="6359933"/>
            <wp:effectExtent l="0" t="0" r="0" b="3175"/>
            <wp:docPr id="5" name="Рисунок 5" descr="C:\Users\Управления экономики\Desktop\IMG-202408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я экономики\Desktop\IMG-20240802-WA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01" cy="642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B" w:rsidRDefault="00D8105B">
      <w:pPr>
        <w:rPr>
          <w:b/>
        </w:rPr>
      </w:pPr>
    </w:p>
    <w:p w:rsidR="00C549CF" w:rsidRDefault="00C549CF" w:rsidP="00D8105B">
      <w:pPr>
        <w:jc w:val="center"/>
        <w:rPr>
          <w:color w:val="FF0000"/>
          <w:sz w:val="28"/>
          <w:szCs w:val="28"/>
        </w:rPr>
      </w:pPr>
    </w:p>
    <w:p w:rsidR="00C549CF" w:rsidRDefault="00C549CF" w:rsidP="00D8105B">
      <w:pPr>
        <w:jc w:val="center"/>
        <w:rPr>
          <w:color w:val="FF0000"/>
          <w:sz w:val="28"/>
          <w:szCs w:val="28"/>
        </w:rPr>
      </w:pPr>
    </w:p>
    <w:p w:rsidR="00C549CF" w:rsidRDefault="00C549CF" w:rsidP="00D8105B">
      <w:pPr>
        <w:jc w:val="center"/>
        <w:rPr>
          <w:color w:val="FF0000"/>
          <w:sz w:val="28"/>
          <w:szCs w:val="28"/>
        </w:rPr>
      </w:pPr>
    </w:p>
    <w:p w:rsidR="00D8105B" w:rsidRPr="00D8105B" w:rsidRDefault="00D8105B" w:rsidP="00D8105B">
      <w:pPr>
        <w:jc w:val="center"/>
        <w:rPr>
          <w:color w:val="FF0000"/>
          <w:sz w:val="28"/>
          <w:szCs w:val="28"/>
        </w:rPr>
      </w:pPr>
      <w:r w:rsidRPr="00D8105B">
        <w:rPr>
          <w:color w:val="FF0000"/>
          <w:sz w:val="28"/>
          <w:szCs w:val="28"/>
        </w:rPr>
        <w:t>ИНВЕСТИЦИОННЫЙ ПРОФИЛЬ</w:t>
      </w:r>
    </w:p>
    <w:p w:rsidR="00D8105B" w:rsidRDefault="00D8105B" w:rsidP="00D8105B">
      <w:pPr>
        <w:jc w:val="center"/>
        <w:rPr>
          <w:color w:val="FF0000"/>
          <w:sz w:val="28"/>
          <w:szCs w:val="28"/>
        </w:rPr>
      </w:pPr>
      <w:r w:rsidRPr="00D8105B">
        <w:rPr>
          <w:color w:val="FF0000"/>
          <w:sz w:val="28"/>
          <w:szCs w:val="28"/>
        </w:rPr>
        <w:t>МУНИЦИПАЛЬНОГО РАЙОНА «РУТУЛЬСКИЙ РАЙОН»</w:t>
      </w:r>
    </w:p>
    <w:p w:rsidR="00D8105B" w:rsidRDefault="00D8105B" w:rsidP="00D8105B">
      <w:pPr>
        <w:jc w:val="center"/>
        <w:rPr>
          <w:color w:val="FF0000"/>
          <w:sz w:val="28"/>
          <w:szCs w:val="28"/>
        </w:rPr>
      </w:pPr>
    </w:p>
    <w:p w:rsidR="00C549CF" w:rsidRDefault="00C549CF" w:rsidP="00D8105B">
      <w:pPr>
        <w:jc w:val="center"/>
        <w:rPr>
          <w:b/>
          <w:i/>
        </w:rPr>
      </w:pPr>
    </w:p>
    <w:p w:rsidR="00C549CF" w:rsidRDefault="00C549CF" w:rsidP="00D8105B">
      <w:pPr>
        <w:jc w:val="center"/>
        <w:rPr>
          <w:b/>
          <w:i/>
        </w:rPr>
      </w:pPr>
    </w:p>
    <w:p w:rsidR="00C549CF" w:rsidRDefault="00C549CF" w:rsidP="00D8105B">
      <w:pPr>
        <w:jc w:val="center"/>
        <w:rPr>
          <w:b/>
          <w:i/>
        </w:rPr>
      </w:pPr>
    </w:p>
    <w:p w:rsidR="00D8105B" w:rsidRPr="002878EF" w:rsidRDefault="000D7FC5" w:rsidP="00D8105B">
      <w:pPr>
        <w:jc w:val="center"/>
        <w:rPr>
          <w:b/>
          <w:i/>
        </w:rPr>
      </w:pPr>
      <w:r w:rsidRPr="002878EF">
        <w:rPr>
          <w:b/>
          <w:i/>
        </w:rPr>
        <w:lastRenderedPageBreak/>
        <w:t>Уважаемые инвесторы!</w:t>
      </w:r>
    </w:p>
    <w:p w:rsidR="000D7FC5" w:rsidRDefault="000D7FC5" w:rsidP="00D8105B">
      <w:pPr>
        <w:jc w:val="center"/>
      </w:pPr>
    </w:p>
    <w:p w:rsidR="000D7FC5" w:rsidRDefault="000D7FC5" w:rsidP="000D7FC5">
      <w:r>
        <w:t xml:space="preserve">Вашему вниманию представлен инвестиционный профиль муниципального района «Рутульский район», который содержит в себе комплексную информацию об инвестиционном потенциале муниципального образования. </w:t>
      </w:r>
    </w:p>
    <w:p w:rsidR="000D7FC5" w:rsidRDefault="000D7FC5" w:rsidP="000D7FC5">
      <w:r>
        <w:t xml:space="preserve">Руководством района проводится большая работа в целях привлечения инвесторов и создания условий благоприятного инвестиционного климата в районе. </w:t>
      </w:r>
    </w:p>
    <w:p w:rsidR="000D7FC5" w:rsidRDefault="000D7FC5" w:rsidP="000D7FC5">
      <w:r>
        <w:t xml:space="preserve">Хочу отметить наличие свободных инвестиционных площадок, </w:t>
      </w:r>
      <w:r w:rsidR="0064182F">
        <w:t xml:space="preserve">природных ресурсов </w:t>
      </w:r>
      <w:r>
        <w:t xml:space="preserve">что является большим преимуществом района. </w:t>
      </w:r>
    </w:p>
    <w:p w:rsidR="000D7FC5" w:rsidRDefault="000D7FC5" w:rsidP="000D7FC5">
      <w:r>
        <w:t>Наличие памятников архитектуры и уникального природного ландшафта</w:t>
      </w:r>
      <w:r w:rsidR="00C84371">
        <w:t xml:space="preserve">, первозданной </w:t>
      </w:r>
      <w:r w:rsidR="002878EF">
        <w:t xml:space="preserve">природной </w:t>
      </w:r>
      <w:r w:rsidR="00C84371">
        <w:t xml:space="preserve">красоты </w:t>
      </w:r>
      <w:r>
        <w:t xml:space="preserve"> дает возможность круглогодичного развития туристической деятельности на территории МР «Рутульский район», который заинтересован в привлечении инвесторов. Исходя из этого,  администрация района готова принять и рассмотреть любые предложения о сотрудничестве и постарается создать все условия для развития Вашего бизнеса на территории района. </w:t>
      </w:r>
    </w:p>
    <w:p w:rsidR="00FB375C" w:rsidRDefault="00FB375C" w:rsidP="00833B95">
      <w:pPr>
        <w:jc w:val="center"/>
        <w:rPr>
          <w:b/>
          <w:i/>
        </w:rPr>
      </w:pPr>
    </w:p>
    <w:p w:rsidR="000D7FC5" w:rsidRDefault="000D7FC5" w:rsidP="00833B95">
      <w:pPr>
        <w:jc w:val="center"/>
        <w:rPr>
          <w:b/>
        </w:rPr>
      </w:pPr>
      <w:r w:rsidRPr="000D7FC5">
        <w:rPr>
          <w:b/>
          <w:i/>
        </w:rPr>
        <w:t xml:space="preserve">С уважением </w:t>
      </w:r>
      <w:r w:rsidRPr="000D7FC5">
        <w:rPr>
          <w:b/>
        </w:rPr>
        <w:t>Глава муниципального района «Рутульский район»                                                                                      Д.</w:t>
      </w:r>
      <w:r w:rsidR="00C549CF">
        <w:rPr>
          <w:b/>
        </w:rPr>
        <w:t xml:space="preserve"> </w:t>
      </w:r>
      <w:r w:rsidRPr="000D7FC5">
        <w:rPr>
          <w:b/>
        </w:rPr>
        <w:t>А.</w:t>
      </w:r>
      <w:r w:rsidR="00C549CF">
        <w:rPr>
          <w:b/>
        </w:rPr>
        <w:t xml:space="preserve"> </w:t>
      </w:r>
      <w:r w:rsidRPr="000D7FC5">
        <w:rPr>
          <w:b/>
        </w:rPr>
        <w:t>Сулейманов</w:t>
      </w:r>
    </w:p>
    <w:p w:rsidR="009C0D72" w:rsidRDefault="009C0D72" w:rsidP="00833B95">
      <w:pPr>
        <w:jc w:val="center"/>
        <w:rPr>
          <w:b/>
        </w:rPr>
      </w:pPr>
    </w:p>
    <w:p w:rsidR="009C0D72" w:rsidRDefault="009C0D72" w:rsidP="00833B95">
      <w:pPr>
        <w:jc w:val="center"/>
        <w:rPr>
          <w:b/>
        </w:rPr>
      </w:pPr>
    </w:p>
    <w:p w:rsidR="009C0D72" w:rsidRDefault="009C0D72" w:rsidP="00833B95">
      <w:pPr>
        <w:jc w:val="center"/>
        <w:rPr>
          <w:b/>
        </w:rPr>
      </w:pPr>
    </w:p>
    <w:p w:rsidR="009C0D72" w:rsidRPr="00F33532" w:rsidRDefault="009C0D72" w:rsidP="00833B95">
      <w:pPr>
        <w:jc w:val="center"/>
        <w:rPr>
          <w:b/>
          <w:i/>
        </w:rPr>
      </w:pPr>
    </w:p>
    <w:p w:rsidR="000D7FC5" w:rsidRDefault="000D7FC5" w:rsidP="00833B95">
      <w:pPr>
        <w:jc w:val="center"/>
        <w:rPr>
          <w:b/>
        </w:rPr>
      </w:pPr>
    </w:p>
    <w:p w:rsidR="000D7FC5" w:rsidRDefault="00FB375C" w:rsidP="000D7FC5">
      <w:pPr>
        <w:rPr>
          <w:b/>
        </w:rPr>
      </w:pPr>
      <w:r>
        <w:rPr>
          <w:noProof/>
        </w:rPr>
        <w:drawing>
          <wp:inline distT="0" distB="0" distL="0" distR="0" wp14:anchorId="207E4906" wp14:editId="31D423EF">
            <wp:extent cx="5917996" cy="4440635"/>
            <wp:effectExtent l="0" t="0" r="6985" b="0"/>
            <wp:docPr id="17" name="Рисунок 17" descr="https://flnka.ru/uploads/posts/2020-07/thumbs/1593814826_rutu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nka.ru/uploads/posts/2020-07/thumbs/1593814826_rutul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98" cy="44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3D" w:rsidRDefault="009C0D72" w:rsidP="004151CB">
      <w:pPr>
        <w:spacing w:line="276" w:lineRule="auto"/>
        <w:rPr>
          <w:shd w:val="clear" w:color="auto" w:fill="E6E6E6"/>
        </w:rPr>
      </w:pPr>
      <w:r w:rsidRPr="0015113D">
        <w:rPr>
          <w:shd w:val="clear" w:color="auto" w:fill="E6E6E6"/>
        </w:rPr>
        <w:t>Село </w:t>
      </w:r>
      <w:r w:rsidRPr="0015113D">
        <w:rPr>
          <w:bCs/>
          <w:shd w:val="clear" w:color="auto" w:fill="E6E6E6"/>
        </w:rPr>
        <w:t>Рутул является районным центром Рутульского района и  </w:t>
      </w:r>
      <w:r w:rsidRPr="0015113D">
        <w:rPr>
          <w:shd w:val="clear" w:color="auto" w:fill="E6E6E6"/>
        </w:rPr>
        <w:t>интересен тем, кто интересуется истори</w:t>
      </w:r>
      <w:r w:rsidR="0015113D">
        <w:rPr>
          <w:shd w:val="clear" w:color="auto" w:fill="E6E6E6"/>
        </w:rPr>
        <w:t xml:space="preserve">ей, культурой и экотуризмом. Рутул </w:t>
      </w:r>
      <w:r w:rsidRPr="0015113D">
        <w:rPr>
          <w:shd w:val="clear" w:color="auto" w:fill="E6E6E6"/>
        </w:rPr>
        <w:t xml:space="preserve"> </w:t>
      </w:r>
      <w:r w:rsidR="0015113D">
        <w:rPr>
          <w:shd w:val="clear" w:color="auto" w:fill="E6E6E6"/>
        </w:rPr>
        <w:t xml:space="preserve">являлся </w:t>
      </w:r>
      <w:r w:rsidRPr="0015113D">
        <w:rPr>
          <w:shd w:val="clear" w:color="auto" w:fill="E6E6E6"/>
        </w:rPr>
        <w:t>цент</w:t>
      </w:r>
      <w:r w:rsidR="0015113D">
        <w:rPr>
          <w:shd w:val="clear" w:color="auto" w:fill="E6E6E6"/>
        </w:rPr>
        <w:t xml:space="preserve">ром  бывшего Рутульского вольного общества </w:t>
      </w:r>
      <w:r w:rsidRPr="0015113D">
        <w:rPr>
          <w:shd w:val="clear" w:color="auto" w:fill="E6E6E6"/>
        </w:rPr>
        <w:t xml:space="preserve"> и союза сельских общин. Здесь находятся местный музей, исторические кварталы, элементы местной архитектуры. </w:t>
      </w:r>
    </w:p>
    <w:p w:rsidR="009C0D72" w:rsidRPr="004151CB" w:rsidRDefault="009C0D72" w:rsidP="004151CB">
      <w:pPr>
        <w:spacing w:line="276" w:lineRule="auto"/>
      </w:pPr>
      <w:r w:rsidRPr="0015113D">
        <w:rPr>
          <w:shd w:val="clear" w:color="auto" w:fill="E6E6E6"/>
        </w:rPr>
        <w:lastRenderedPageBreak/>
        <w:t>Рутул также является удобной локацией для базирования и совершения походов по Самурской долине.</w:t>
      </w:r>
      <w:r w:rsidR="0015113D">
        <w:t xml:space="preserve"> </w:t>
      </w:r>
      <w:r w:rsidRPr="004151CB">
        <w:t>В </w:t>
      </w:r>
      <w:r w:rsidRPr="004151CB">
        <w:rPr>
          <w:bCs/>
        </w:rPr>
        <w:t>Рутульском районе</w:t>
      </w:r>
      <w:r w:rsidRPr="004151CB">
        <w:t> находится немало заброшенных селений. Это </w:t>
      </w:r>
      <w:r w:rsidRPr="004151CB">
        <w:rPr>
          <w:bCs/>
          <w:color w:val="000000"/>
          <w:shd w:val="clear" w:color="auto" w:fill="FFFFFF"/>
        </w:rPr>
        <w:t xml:space="preserve">Вуруш, Пилек, Уна, Играх, Лакун, Иче, Нацма, </w:t>
      </w:r>
      <w:r w:rsidR="004151CB" w:rsidRPr="004151CB">
        <w:rPr>
          <w:bCs/>
          <w:color w:val="000000"/>
          <w:shd w:val="clear" w:color="auto" w:fill="FFFFFF"/>
        </w:rPr>
        <w:t xml:space="preserve">Фартма, </w:t>
      </w:r>
      <w:r w:rsidRPr="004151CB">
        <w:rPr>
          <w:bCs/>
          <w:color w:val="000000"/>
          <w:shd w:val="clear" w:color="auto" w:fill="FFFFFF"/>
        </w:rPr>
        <w:t>Борч</w:t>
      </w:r>
      <w:r w:rsidRPr="004151CB">
        <w:rPr>
          <w:color w:val="000000"/>
          <w:shd w:val="clear" w:color="auto" w:fill="FFFFFF"/>
        </w:rPr>
        <w:t>. Их руины находятся в разной степени сохранности и представляют огромную ценность для любителя архаики. </w:t>
      </w:r>
      <w:hyperlink r:id="rId10" w:tgtFrame="_blank" w:history="1">
        <w:r w:rsidRPr="004151CB">
          <w:rPr>
            <w:rStyle w:val="a7"/>
            <w:color w:val="333333"/>
            <w:shd w:val="clear" w:color="auto" w:fill="FFFFFF"/>
          </w:rPr>
          <w:t xml:space="preserve"> </w:t>
        </w:r>
      </w:hyperlink>
    </w:p>
    <w:p w:rsidR="004151CB" w:rsidRDefault="004151CB" w:rsidP="004151CB">
      <w:pPr>
        <w:spacing w:line="276" w:lineRule="auto"/>
        <w:jc w:val="center"/>
      </w:pPr>
    </w:p>
    <w:p w:rsidR="004151CB" w:rsidRDefault="004151CB" w:rsidP="004151CB">
      <w:pPr>
        <w:spacing w:line="276" w:lineRule="auto"/>
        <w:jc w:val="center"/>
      </w:pPr>
    </w:p>
    <w:p w:rsidR="00FB375C" w:rsidRPr="009C0D72" w:rsidRDefault="00FB375C" w:rsidP="004151CB">
      <w:pPr>
        <w:spacing w:line="276" w:lineRule="auto"/>
        <w:jc w:val="center"/>
      </w:pPr>
      <w:r w:rsidRPr="004151CB">
        <w:t>Перевал «Цейлахан»</w:t>
      </w:r>
    </w:p>
    <w:p w:rsidR="006C640E" w:rsidRDefault="00FB375C" w:rsidP="000D7FC5">
      <w:pPr>
        <w:jc w:val="center"/>
        <w:rPr>
          <w:b/>
        </w:rPr>
      </w:pPr>
      <w:r>
        <w:rPr>
          <w:noProof/>
        </w:rPr>
        <w:drawing>
          <wp:inline distT="0" distB="0" distL="0" distR="0" wp14:anchorId="5EC70B62" wp14:editId="150CA4D7">
            <wp:extent cx="5739333" cy="2708085"/>
            <wp:effectExtent l="0" t="0" r="0" b="0"/>
            <wp:docPr id="18" name="Рисунок 18" descr="C:\Users\Управления экономики\Desktop\Фото\rut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равления экономики\Desktop\Фото\rutu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97" cy="277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D72" w:rsidRDefault="009C0D72" w:rsidP="00B55B99"/>
    <w:p w:rsidR="004230C2" w:rsidRDefault="00493EA5" w:rsidP="004151CB">
      <w:r>
        <w:t xml:space="preserve">                          К</w:t>
      </w:r>
      <w:r w:rsidR="000D7FC5" w:rsidRPr="009C0D72">
        <w:t xml:space="preserve">арта </w:t>
      </w:r>
      <w:r w:rsidR="00B55B99" w:rsidRPr="009C0D72">
        <w:t xml:space="preserve">с инвестиционными площадками </w:t>
      </w:r>
      <w:r w:rsidR="004151CB">
        <w:t>МР «Рутульский район</w:t>
      </w:r>
    </w:p>
    <w:p w:rsidR="004230C2" w:rsidRDefault="004230C2" w:rsidP="004151CB"/>
    <w:p w:rsidR="004230C2" w:rsidRPr="009C0D72" w:rsidRDefault="0015113D" w:rsidP="000D7FC5">
      <w:pPr>
        <w:jc w:val="center"/>
      </w:pPr>
      <w:r w:rsidRPr="00B55B99">
        <w:rPr>
          <w:noProof/>
          <w:sz w:val="28"/>
          <w:szCs w:val="28"/>
        </w:rPr>
        <w:drawing>
          <wp:anchor distT="0" distB="0" distL="0" distR="0" simplePos="0" relativeHeight="251659264" behindDoc="1" locked="0" layoutInCell="1" allowOverlap="1" wp14:anchorId="2934B084" wp14:editId="65647445">
            <wp:simplePos x="0" y="0"/>
            <wp:positionH relativeFrom="page">
              <wp:posOffset>921715</wp:posOffset>
            </wp:positionH>
            <wp:positionV relativeFrom="paragraph">
              <wp:posOffset>221285</wp:posOffset>
            </wp:positionV>
            <wp:extent cx="6407887" cy="4110990"/>
            <wp:effectExtent l="0" t="0" r="0" b="3810"/>
            <wp:wrapNone/>
            <wp:docPr id="4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410518" cy="4112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FC5" w:rsidRDefault="000D7FC5" w:rsidP="000D7FC5">
      <w:pPr>
        <w:jc w:val="center"/>
        <w:rPr>
          <w:b/>
        </w:rPr>
      </w:pPr>
    </w:p>
    <w:p w:rsidR="000D7FC5" w:rsidRDefault="000D7FC5" w:rsidP="000D7FC5">
      <w:pPr>
        <w:jc w:val="center"/>
        <w:rPr>
          <w:b/>
        </w:rPr>
      </w:pPr>
    </w:p>
    <w:p w:rsidR="000D7FC5" w:rsidRDefault="000D7FC5" w:rsidP="000D7FC5">
      <w:pPr>
        <w:jc w:val="center"/>
        <w:rPr>
          <w:b/>
        </w:rPr>
      </w:pPr>
    </w:p>
    <w:p w:rsidR="000D7FC5" w:rsidRDefault="000D7FC5" w:rsidP="000D7FC5">
      <w:pPr>
        <w:jc w:val="center"/>
        <w:rPr>
          <w:b/>
        </w:rPr>
      </w:pPr>
    </w:p>
    <w:p w:rsidR="000D7FC5" w:rsidRPr="00B55B99" w:rsidRDefault="000D7FC5" w:rsidP="000D7FC5">
      <w:pPr>
        <w:jc w:val="center"/>
        <w:rPr>
          <w:b/>
          <w:sz w:val="28"/>
          <w:szCs w:val="28"/>
        </w:rPr>
      </w:pPr>
    </w:p>
    <w:p w:rsidR="00B73BFC" w:rsidRPr="00B55B99" w:rsidRDefault="00B73BFC" w:rsidP="00B73BFC">
      <w:pPr>
        <w:jc w:val="center"/>
        <w:rPr>
          <w:b/>
          <w:bCs/>
          <w:noProof/>
          <w:sz w:val="28"/>
          <w:szCs w:val="28"/>
        </w:rPr>
      </w:pPr>
      <w:r w:rsidRPr="00B55B99">
        <w:rPr>
          <w:b/>
          <w:bCs/>
          <w:noProof/>
          <w:sz w:val="28"/>
          <w:szCs w:val="28"/>
        </w:rPr>
        <w:t>.</w:t>
      </w:r>
    </w:p>
    <w:p w:rsidR="000D7FC5" w:rsidRPr="00B55B99" w:rsidRDefault="000D7FC5" w:rsidP="000D7FC5">
      <w:pPr>
        <w:jc w:val="center"/>
        <w:rPr>
          <w:b/>
          <w:sz w:val="28"/>
          <w:szCs w:val="28"/>
        </w:rPr>
      </w:pPr>
    </w:p>
    <w:p w:rsidR="000D7FC5" w:rsidRPr="00B55B99" w:rsidRDefault="000D7FC5" w:rsidP="000D7FC5">
      <w:pPr>
        <w:jc w:val="center"/>
        <w:rPr>
          <w:b/>
          <w:sz w:val="28"/>
          <w:szCs w:val="28"/>
        </w:rPr>
      </w:pPr>
    </w:p>
    <w:p w:rsidR="000D7FC5" w:rsidRPr="00B55B99" w:rsidRDefault="000D7FC5" w:rsidP="000D7FC5">
      <w:pPr>
        <w:jc w:val="center"/>
        <w:rPr>
          <w:b/>
          <w:sz w:val="28"/>
          <w:szCs w:val="28"/>
        </w:rPr>
      </w:pPr>
    </w:p>
    <w:p w:rsidR="000D7FC5" w:rsidRPr="00B55B99" w:rsidRDefault="000D7FC5" w:rsidP="000D7FC5">
      <w:pPr>
        <w:jc w:val="center"/>
        <w:rPr>
          <w:b/>
          <w:sz w:val="28"/>
          <w:szCs w:val="28"/>
        </w:rPr>
      </w:pPr>
    </w:p>
    <w:p w:rsidR="000D7FC5" w:rsidRPr="00B55B99" w:rsidRDefault="000D7FC5" w:rsidP="000D7FC5">
      <w:pPr>
        <w:jc w:val="center"/>
        <w:rPr>
          <w:b/>
          <w:sz w:val="28"/>
          <w:szCs w:val="28"/>
        </w:rPr>
      </w:pPr>
    </w:p>
    <w:p w:rsidR="000D7FC5" w:rsidRPr="00B55B99" w:rsidRDefault="000D7FC5" w:rsidP="000D7FC5">
      <w:pPr>
        <w:jc w:val="center"/>
        <w:rPr>
          <w:b/>
          <w:sz w:val="28"/>
          <w:szCs w:val="28"/>
        </w:rPr>
      </w:pPr>
    </w:p>
    <w:p w:rsidR="000D7FC5" w:rsidRPr="00B55B99" w:rsidRDefault="000D7FC5" w:rsidP="000D7FC5">
      <w:pPr>
        <w:jc w:val="center"/>
        <w:rPr>
          <w:b/>
          <w:sz w:val="28"/>
          <w:szCs w:val="28"/>
        </w:rPr>
      </w:pPr>
    </w:p>
    <w:p w:rsidR="000D7FC5" w:rsidRPr="00B55B99" w:rsidRDefault="000D7FC5" w:rsidP="000D7FC5">
      <w:pPr>
        <w:jc w:val="center"/>
        <w:rPr>
          <w:b/>
          <w:sz w:val="28"/>
          <w:szCs w:val="28"/>
        </w:rPr>
      </w:pPr>
    </w:p>
    <w:p w:rsidR="000D7FC5" w:rsidRPr="00B55B99" w:rsidRDefault="000D7FC5" w:rsidP="000D7FC5">
      <w:pPr>
        <w:jc w:val="center"/>
        <w:rPr>
          <w:b/>
          <w:sz w:val="28"/>
          <w:szCs w:val="28"/>
        </w:rPr>
      </w:pPr>
    </w:p>
    <w:p w:rsidR="000D7FC5" w:rsidRPr="00B55B99" w:rsidRDefault="000D7FC5" w:rsidP="000D7FC5">
      <w:pPr>
        <w:jc w:val="center"/>
        <w:rPr>
          <w:b/>
          <w:sz w:val="28"/>
          <w:szCs w:val="28"/>
        </w:rPr>
      </w:pPr>
    </w:p>
    <w:p w:rsidR="000D7FC5" w:rsidRPr="00B55B99" w:rsidRDefault="006C640E" w:rsidP="006C640E">
      <w:pPr>
        <w:tabs>
          <w:tab w:val="left" w:pos="1020"/>
        </w:tabs>
        <w:rPr>
          <w:b/>
          <w:sz w:val="28"/>
          <w:szCs w:val="28"/>
        </w:rPr>
      </w:pPr>
      <w:r w:rsidRPr="00B55B99">
        <w:rPr>
          <w:b/>
          <w:sz w:val="28"/>
          <w:szCs w:val="28"/>
        </w:rPr>
        <w:tab/>
      </w:r>
    </w:p>
    <w:p w:rsidR="000D7FC5" w:rsidRDefault="006C640E" w:rsidP="006C640E">
      <w:pPr>
        <w:tabs>
          <w:tab w:val="left" w:pos="720"/>
        </w:tabs>
        <w:rPr>
          <w:b/>
        </w:rPr>
      </w:pPr>
      <w:r>
        <w:rPr>
          <w:b/>
        </w:rPr>
        <w:tab/>
      </w:r>
    </w:p>
    <w:p w:rsidR="006C640E" w:rsidRPr="006C640E" w:rsidRDefault="00B55B99" w:rsidP="006C640E">
      <w:pPr>
        <w:framePr w:w="1099" w:h="542" w:wrap="none" w:vAnchor="text" w:hAnchor="page" w:x="4569" w:y="4758"/>
        <w:widowControl w:val="0"/>
        <w:spacing w:line="286" w:lineRule="auto"/>
        <w:rPr>
          <w:rFonts w:ascii="Georgia" w:eastAsia="Georgia" w:hAnsi="Georgia" w:cs="Georgia"/>
          <w:color w:val="34525D"/>
          <w:sz w:val="11"/>
          <w:szCs w:val="11"/>
          <w:lang w:bidi="ru-RU"/>
        </w:rPr>
      </w:pPr>
      <w:r>
        <w:rPr>
          <w:rFonts w:ascii="Georgia" w:eastAsia="Georgia" w:hAnsi="Georgia" w:cs="Georgia"/>
          <w:color w:val="BBCFCF"/>
          <w:sz w:val="11"/>
          <w:szCs w:val="11"/>
          <w:lang w:bidi="ru-RU"/>
        </w:rPr>
        <w:t xml:space="preserve"> </w:t>
      </w:r>
    </w:p>
    <w:p w:rsidR="006C640E" w:rsidRPr="00B55B99" w:rsidRDefault="006C640E" w:rsidP="006C640E">
      <w:pPr>
        <w:tabs>
          <w:tab w:val="left" w:pos="720"/>
        </w:tabs>
        <w:rPr>
          <w:b/>
          <w:sz w:val="16"/>
          <w:szCs w:val="16"/>
        </w:rPr>
      </w:pPr>
    </w:p>
    <w:p w:rsidR="006C640E" w:rsidRPr="00B55B99" w:rsidRDefault="006C640E" w:rsidP="006C640E">
      <w:pPr>
        <w:tabs>
          <w:tab w:val="left" w:pos="720"/>
        </w:tabs>
        <w:rPr>
          <w:b/>
          <w:sz w:val="16"/>
          <w:szCs w:val="16"/>
        </w:rPr>
      </w:pPr>
    </w:p>
    <w:p w:rsidR="00B73BFC" w:rsidRPr="00B55B99" w:rsidRDefault="00B73BFC" w:rsidP="006C640E">
      <w:pPr>
        <w:tabs>
          <w:tab w:val="left" w:pos="720"/>
        </w:tabs>
        <w:rPr>
          <w:b/>
          <w:sz w:val="16"/>
          <w:szCs w:val="16"/>
        </w:rPr>
      </w:pPr>
    </w:p>
    <w:p w:rsidR="00B73BFC" w:rsidRPr="00B55B99" w:rsidRDefault="00B73BFC" w:rsidP="006C640E">
      <w:pPr>
        <w:tabs>
          <w:tab w:val="left" w:pos="720"/>
        </w:tabs>
        <w:rPr>
          <w:b/>
          <w:sz w:val="16"/>
          <w:szCs w:val="16"/>
        </w:rPr>
      </w:pPr>
    </w:p>
    <w:p w:rsidR="00B73BFC" w:rsidRPr="00B855DC" w:rsidRDefault="00B73BFC" w:rsidP="006C640E">
      <w:pPr>
        <w:tabs>
          <w:tab w:val="left" w:pos="720"/>
        </w:tabs>
        <w:rPr>
          <w:b/>
          <w:sz w:val="22"/>
          <w:szCs w:val="22"/>
        </w:rPr>
      </w:pPr>
    </w:p>
    <w:p w:rsidR="00B73BFC" w:rsidRPr="00B855DC" w:rsidRDefault="00350C59" w:rsidP="006C640E">
      <w:pPr>
        <w:tabs>
          <w:tab w:val="left" w:pos="720"/>
        </w:tabs>
        <w:rPr>
          <w:sz w:val="22"/>
          <w:szCs w:val="22"/>
        </w:rPr>
      </w:pPr>
      <w:r w:rsidRPr="00B855DC">
        <w:rPr>
          <w:sz w:val="22"/>
          <w:szCs w:val="22"/>
        </w:rPr>
        <w:t>1. Тляратинский район</w:t>
      </w:r>
    </w:p>
    <w:p w:rsidR="00350C59" w:rsidRPr="00B855DC" w:rsidRDefault="00350C59" w:rsidP="006C640E">
      <w:pPr>
        <w:tabs>
          <w:tab w:val="left" w:pos="720"/>
        </w:tabs>
        <w:rPr>
          <w:sz w:val="22"/>
          <w:szCs w:val="22"/>
        </w:rPr>
      </w:pPr>
      <w:r w:rsidRPr="00B855DC">
        <w:rPr>
          <w:sz w:val="22"/>
          <w:szCs w:val="22"/>
        </w:rPr>
        <w:t>2. Чародинский район</w:t>
      </w:r>
    </w:p>
    <w:p w:rsidR="00350C59" w:rsidRPr="00B855DC" w:rsidRDefault="00350C59" w:rsidP="006C640E">
      <w:pPr>
        <w:tabs>
          <w:tab w:val="left" w:pos="720"/>
        </w:tabs>
        <w:rPr>
          <w:sz w:val="22"/>
          <w:szCs w:val="22"/>
        </w:rPr>
      </w:pPr>
      <w:r w:rsidRPr="00B855DC">
        <w:rPr>
          <w:sz w:val="22"/>
          <w:szCs w:val="22"/>
        </w:rPr>
        <w:t>3 .Лакский район</w:t>
      </w:r>
    </w:p>
    <w:p w:rsidR="00350C59" w:rsidRPr="00B855DC" w:rsidRDefault="00350C59" w:rsidP="006C640E">
      <w:pPr>
        <w:tabs>
          <w:tab w:val="left" w:pos="720"/>
        </w:tabs>
        <w:rPr>
          <w:sz w:val="22"/>
          <w:szCs w:val="22"/>
        </w:rPr>
      </w:pPr>
      <w:r w:rsidRPr="00B855DC">
        <w:rPr>
          <w:sz w:val="22"/>
          <w:szCs w:val="22"/>
        </w:rPr>
        <w:lastRenderedPageBreak/>
        <w:t>4 .Кулинский район</w:t>
      </w:r>
    </w:p>
    <w:p w:rsidR="00350C59" w:rsidRPr="00B855DC" w:rsidRDefault="00350C59" w:rsidP="006C640E">
      <w:pPr>
        <w:tabs>
          <w:tab w:val="left" w:pos="720"/>
        </w:tabs>
        <w:rPr>
          <w:sz w:val="22"/>
          <w:szCs w:val="22"/>
        </w:rPr>
      </w:pPr>
      <w:r w:rsidRPr="00B855DC">
        <w:rPr>
          <w:sz w:val="22"/>
          <w:szCs w:val="22"/>
        </w:rPr>
        <w:t>5.Агульский район</w:t>
      </w:r>
    </w:p>
    <w:p w:rsidR="00350C59" w:rsidRPr="00B855DC" w:rsidRDefault="00350C59" w:rsidP="006C640E">
      <w:pPr>
        <w:tabs>
          <w:tab w:val="left" w:pos="720"/>
        </w:tabs>
        <w:rPr>
          <w:sz w:val="22"/>
          <w:szCs w:val="22"/>
        </w:rPr>
      </w:pPr>
      <w:r w:rsidRPr="00B855DC">
        <w:rPr>
          <w:sz w:val="22"/>
          <w:szCs w:val="22"/>
        </w:rPr>
        <w:t>6. Курахский район</w:t>
      </w:r>
    </w:p>
    <w:p w:rsidR="00350C59" w:rsidRPr="00B855DC" w:rsidRDefault="00350C59" w:rsidP="006C640E">
      <w:pPr>
        <w:tabs>
          <w:tab w:val="left" w:pos="720"/>
        </w:tabs>
        <w:rPr>
          <w:sz w:val="22"/>
          <w:szCs w:val="22"/>
        </w:rPr>
      </w:pPr>
      <w:r w:rsidRPr="00B855DC">
        <w:rPr>
          <w:sz w:val="22"/>
          <w:szCs w:val="22"/>
        </w:rPr>
        <w:t>7. Ахтынский район</w:t>
      </w:r>
    </w:p>
    <w:p w:rsidR="00B73BFC" w:rsidRPr="00B855DC" w:rsidRDefault="00350C59" w:rsidP="006C640E">
      <w:pPr>
        <w:tabs>
          <w:tab w:val="left" w:pos="720"/>
        </w:tabs>
        <w:rPr>
          <w:sz w:val="22"/>
          <w:szCs w:val="22"/>
        </w:rPr>
      </w:pPr>
      <w:r w:rsidRPr="00B855DC">
        <w:rPr>
          <w:sz w:val="22"/>
          <w:szCs w:val="22"/>
        </w:rPr>
        <w:t>8. Республика Азербайджан</w:t>
      </w:r>
    </w:p>
    <w:p w:rsidR="00B73BFC" w:rsidRPr="00350C59" w:rsidRDefault="00B73BFC" w:rsidP="006C640E">
      <w:pPr>
        <w:tabs>
          <w:tab w:val="left" w:pos="720"/>
        </w:tabs>
        <w:rPr>
          <w:sz w:val="16"/>
          <w:szCs w:val="16"/>
        </w:rPr>
      </w:pPr>
    </w:p>
    <w:p w:rsidR="006C640E" w:rsidRPr="007C3B06" w:rsidRDefault="006C640E" w:rsidP="004151CB">
      <w:pPr>
        <w:pStyle w:val="20"/>
        <w:shd w:val="clear" w:color="auto" w:fill="auto"/>
        <w:tabs>
          <w:tab w:val="left" w:pos="72"/>
        </w:tabs>
        <w:spacing w:line="276" w:lineRule="auto"/>
        <w:jc w:val="both"/>
        <w:rPr>
          <w:rFonts w:ascii="Times New Roman" w:hAnsi="Times New Roman" w:cs="Times New Roman"/>
          <w:b w:val="0"/>
          <w:sz w:val="24"/>
          <w:szCs w:val="24"/>
          <w:lang w:bidi="ru-RU"/>
        </w:rPr>
      </w:pPr>
      <w:r w:rsidRPr="007C3B06">
        <w:rPr>
          <w:rFonts w:ascii="Times New Roman" w:hAnsi="Times New Roman" w:cs="Times New Roman"/>
          <w:b w:val="0"/>
          <w:color w:val="auto"/>
          <w:sz w:val="24"/>
          <w:szCs w:val="24"/>
          <w:lang w:bidi="ru-RU"/>
        </w:rPr>
        <w:t>Переработка природного камня (гранит, мрамор) с.Цахур "Аттагай". О</w:t>
      </w:r>
    </w:p>
    <w:p w:rsidR="006C640E" w:rsidRPr="007C3B06" w:rsidRDefault="006C640E" w:rsidP="004151CB">
      <w:pPr>
        <w:widowControl w:val="0"/>
        <w:tabs>
          <w:tab w:val="left" w:pos="72"/>
        </w:tabs>
        <w:spacing w:line="276" w:lineRule="auto"/>
        <w:jc w:val="both"/>
        <w:rPr>
          <w:rFonts w:eastAsia="Arial"/>
          <w:bCs/>
          <w:lang w:bidi="ru-RU"/>
        </w:rPr>
      </w:pPr>
      <w:r w:rsidRPr="007C3B06">
        <w:rPr>
          <w:rFonts w:eastAsia="Arial"/>
          <w:bCs/>
          <w:lang w:bidi="ru-RU"/>
        </w:rPr>
        <w:t>Производство строительных материалов (шебень, гр</w:t>
      </w:r>
      <w:r w:rsidR="005B0F55">
        <w:rPr>
          <w:rFonts w:eastAsia="Arial"/>
          <w:bCs/>
          <w:lang w:bidi="ru-RU"/>
        </w:rPr>
        <w:t xml:space="preserve">авий, камень бутовый) с. Кала. </w:t>
      </w:r>
    </w:p>
    <w:p w:rsidR="006C640E" w:rsidRPr="007C3B06" w:rsidRDefault="00FB375C" w:rsidP="004151CB">
      <w:pPr>
        <w:widowControl w:val="0"/>
        <w:tabs>
          <w:tab w:val="left" w:pos="72"/>
        </w:tabs>
        <w:spacing w:line="276" w:lineRule="auto"/>
        <w:jc w:val="both"/>
        <w:rPr>
          <w:rFonts w:eastAsia="Arial"/>
          <w:bCs/>
          <w:lang w:bidi="ru-RU"/>
        </w:rPr>
      </w:pPr>
      <w:r>
        <w:rPr>
          <w:rFonts w:eastAsia="Arial"/>
          <w:bCs/>
          <w:lang w:bidi="ru-RU"/>
        </w:rPr>
        <w:t>П</w:t>
      </w:r>
      <w:r w:rsidR="006C640E" w:rsidRPr="007C3B06">
        <w:rPr>
          <w:rFonts w:eastAsia="Arial"/>
          <w:bCs/>
          <w:lang w:bidi="ru-RU"/>
        </w:rPr>
        <w:t>ереработка кожсырья и шерсти с.Ихрек. □</w:t>
      </w:r>
    </w:p>
    <w:p w:rsidR="006C640E" w:rsidRPr="007C3B06" w:rsidRDefault="006C640E" w:rsidP="004151CB">
      <w:pPr>
        <w:widowControl w:val="0"/>
        <w:tabs>
          <w:tab w:val="left" w:pos="67"/>
        </w:tabs>
        <w:spacing w:line="276" w:lineRule="auto"/>
        <w:jc w:val="both"/>
        <w:rPr>
          <w:rFonts w:eastAsia="Arial"/>
          <w:bCs/>
          <w:lang w:bidi="ru-RU"/>
        </w:rPr>
      </w:pPr>
      <w:r w:rsidRPr="007C3B06">
        <w:rPr>
          <w:rFonts w:eastAsia="Arial"/>
          <w:bCs/>
          <w:lang w:bidi="ru-RU"/>
        </w:rPr>
        <w:t>Строительство ветр</w:t>
      </w:r>
      <w:r w:rsidR="005B0F55">
        <w:rPr>
          <w:rFonts w:eastAsia="Arial"/>
          <w:bCs/>
          <w:lang w:bidi="ru-RU"/>
        </w:rPr>
        <w:t>о</w:t>
      </w:r>
      <w:r w:rsidR="002D23F2">
        <w:rPr>
          <w:rFonts w:eastAsia="Arial"/>
          <w:bCs/>
          <w:lang w:bidi="ru-RU"/>
        </w:rPr>
        <w:t xml:space="preserve"> </w:t>
      </w:r>
      <w:r w:rsidR="005B0F55">
        <w:rPr>
          <w:rFonts w:eastAsia="Arial"/>
          <w:bCs/>
          <w:lang w:bidi="ru-RU"/>
        </w:rPr>
        <w:t>-</w:t>
      </w:r>
      <w:r w:rsidR="002D23F2">
        <w:rPr>
          <w:rFonts w:eastAsia="Arial"/>
          <w:bCs/>
          <w:lang w:bidi="ru-RU"/>
        </w:rPr>
        <w:t>э</w:t>
      </w:r>
      <w:r w:rsidR="005B0F55">
        <w:rPr>
          <w:rFonts w:eastAsia="Arial"/>
          <w:bCs/>
          <w:lang w:bidi="ru-RU"/>
        </w:rPr>
        <w:t>лектростанций сс.Амсар, Шиназ</w:t>
      </w:r>
      <w:r w:rsidRPr="007C3B06">
        <w:rPr>
          <w:rFonts w:eastAsia="Arial"/>
          <w:bCs/>
          <w:lang w:bidi="ru-RU"/>
        </w:rPr>
        <w:t>, Лучек, Хлют.</w:t>
      </w:r>
    </w:p>
    <w:p w:rsidR="00B55B99" w:rsidRPr="007C3B06" w:rsidRDefault="00493EA5" w:rsidP="004151CB">
      <w:pPr>
        <w:widowControl w:val="0"/>
        <w:tabs>
          <w:tab w:val="left" w:pos="77"/>
        </w:tabs>
        <w:spacing w:line="276" w:lineRule="auto"/>
        <w:jc w:val="both"/>
        <w:rPr>
          <w:rFonts w:eastAsia="Arial"/>
          <w:bCs/>
          <w:lang w:eastAsia="en-US" w:bidi="en-US"/>
        </w:rPr>
      </w:pPr>
      <w:r>
        <w:rPr>
          <w:rFonts w:eastAsia="Arial"/>
          <w:bCs/>
          <w:lang w:bidi="ru-RU"/>
        </w:rPr>
        <w:t>Строительство сооружений для  разведения ф</w:t>
      </w:r>
      <w:r w:rsidR="001A2064" w:rsidRPr="007C3B06">
        <w:rPr>
          <w:rFonts w:eastAsia="Arial"/>
          <w:bCs/>
          <w:lang w:bidi="ru-RU"/>
        </w:rPr>
        <w:t>о</w:t>
      </w:r>
      <w:r>
        <w:rPr>
          <w:rFonts w:eastAsia="Arial"/>
          <w:bCs/>
          <w:lang w:bidi="ru-RU"/>
        </w:rPr>
        <w:t>рели</w:t>
      </w:r>
      <w:r w:rsidR="006C640E" w:rsidRPr="007C3B06">
        <w:rPr>
          <w:rFonts w:eastAsia="Arial"/>
          <w:bCs/>
          <w:lang w:bidi="ru-RU"/>
        </w:rPr>
        <w:t xml:space="preserve">. </w:t>
      </w:r>
    </w:p>
    <w:p w:rsidR="006C640E" w:rsidRPr="007C3B06" w:rsidRDefault="006C640E" w:rsidP="004151CB">
      <w:pPr>
        <w:widowControl w:val="0"/>
        <w:tabs>
          <w:tab w:val="left" w:pos="77"/>
        </w:tabs>
        <w:spacing w:line="276" w:lineRule="auto"/>
        <w:jc w:val="both"/>
        <w:rPr>
          <w:rFonts w:eastAsia="Arial"/>
          <w:bCs/>
          <w:lang w:bidi="ru-RU"/>
        </w:rPr>
      </w:pPr>
      <w:r w:rsidRPr="007C3B06">
        <w:rPr>
          <w:rFonts w:eastAsia="Arial"/>
          <w:bCs/>
          <w:lang w:bidi="ru-RU"/>
        </w:rPr>
        <w:t>Создание туристско-рекреационной базы отдыха "Лалаан".</w:t>
      </w:r>
    </w:p>
    <w:p w:rsidR="006C640E" w:rsidRPr="007C3B06" w:rsidRDefault="006C640E" w:rsidP="004151CB">
      <w:pPr>
        <w:widowControl w:val="0"/>
        <w:spacing w:line="276" w:lineRule="auto"/>
        <w:jc w:val="both"/>
        <w:rPr>
          <w:rFonts w:eastAsia="Arial"/>
          <w:bCs/>
          <w:lang w:bidi="ru-RU"/>
        </w:rPr>
      </w:pPr>
      <w:r w:rsidRPr="007C3B06">
        <w:rPr>
          <w:rFonts w:eastAsia="Arial"/>
          <w:bCs/>
          <w:lang w:bidi="ru-RU"/>
        </w:rPr>
        <w:t>Организация, открытие маршрута горного и конного туризма "Лалаан-Деавгай</w:t>
      </w:r>
      <w:r w:rsidRPr="007C3B06">
        <w:rPr>
          <w:rFonts w:eastAsia="Arial"/>
          <w:bCs/>
          <w:vertAlign w:val="superscript"/>
          <w:lang w:bidi="ru-RU"/>
        </w:rPr>
        <w:t>1</w:t>
      </w:r>
      <w:r w:rsidR="00FD7507">
        <w:rPr>
          <w:rFonts w:eastAsia="Arial"/>
          <w:bCs/>
          <w:lang w:bidi="ru-RU"/>
        </w:rPr>
        <w:t xml:space="preserve">'. </w:t>
      </w:r>
    </w:p>
    <w:p w:rsidR="006C640E" w:rsidRPr="007C3B06" w:rsidRDefault="006C640E" w:rsidP="004151CB">
      <w:pPr>
        <w:widowControl w:val="0"/>
        <w:spacing w:line="276" w:lineRule="auto"/>
        <w:jc w:val="both"/>
        <w:rPr>
          <w:rFonts w:eastAsia="Arial"/>
          <w:bCs/>
          <w:lang w:bidi="ru-RU"/>
        </w:rPr>
      </w:pPr>
      <w:r w:rsidRPr="007C3B06">
        <w:rPr>
          <w:rFonts w:eastAsia="Arial"/>
          <w:bCs/>
          <w:lang w:bidi="ru-RU"/>
        </w:rPr>
        <w:t xml:space="preserve">Открытие </w:t>
      </w:r>
      <w:r w:rsidR="00FD7507">
        <w:rPr>
          <w:rFonts w:eastAsia="Arial"/>
          <w:bCs/>
          <w:lang w:bidi="ru-RU"/>
        </w:rPr>
        <w:t xml:space="preserve">маршрута </w:t>
      </w:r>
      <w:r w:rsidRPr="007C3B06">
        <w:rPr>
          <w:rFonts w:eastAsia="Arial"/>
          <w:bCs/>
          <w:lang w:bidi="ru-RU"/>
        </w:rPr>
        <w:t>конного туризма "Лагай" в Цахурской далине.</w:t>
      </w:r>
    </w:p>
    <w:p w:rsidR="006C640E" w:rsidRPr="007C3B06" w:rsidRDefault="006C640E" w:rsidP="006C640E">
      <w:pPr>
        <w:tabs>
          <w:tab w:val="left" w:pos="1095"/>
        </w:tabs>
        <w:rPr>
          <w:b/>
        </w:rPr>
      </w:pPr>
    </w:p>
    <w:p w:rsidR="000D7FC5" w:rsidRPr="00D144C5" w:rsidRDefault="006C640E" w:rsidP="00810762">
      <w:pPr>
        <w:tabs>
          <w:tab w:val="left" w:pos="1275"/>
        </w:tabs>
        <w:rPr>
          <w:b/>
        </w:rPr>
      </w:pPr>
      <w:r>
        <w:rPr>
          <w:b/>
        </w:rPr>
        <w:lastRenderedPageBreak/>
        <w:tab/>
      </w:r>
      <w:r w:rsidR="00810762">
        <w:rPr>
          <w:noProof/>
        </w:rPr>
        <w:drawing>
          <wp:inline distT="0" distB="0" distL="0" distR="0" wp14:anchorId="5EB7EC07" wp14:editId="50E6B171">
            <wp:extent cx="12096720" cy="6736715"/>
            <wp:effectExtent l="0" t="0" r="0" b="0"/>
            <wp:docPr id="9" name="Рисунок 9" descr="C:\Users\Управления экономики\Desktop\Фото\tsahurskaya-do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я экономики\Desktop\Фото\tsahurskaya-dol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79" t="-39557" r="-107163" b="-64925"/>
                    <a:stretch/>
                  </pic:blipFill>
                  <pic:spPr bwMode="auto">
                    <a:xfrm>
                      <a:off x="0" y="0"/>
                      <a:ext cx="12766669" cy="710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0762">
        <w:rPr>
          <w:b/>
        </w:rPr>
        <w:t xml:space="preserve">                                                       </w:t>
      </w:r>
      <w:r w:rsidR="000D7FC5" w:rsidRPr="00D144C5">
        <w:rPr>
          <w:b/>
        </w:rPr>
        <w:t>ОБЩАЯ ХАРАКТЕРИСТИКА</w:t>
      </w:r>
    </w:p>
    <w:p w:rsidR="000D7FC5" w:rsidRDefault="000D7FC5" w:rsidP="000D7FC5">
      <w:pPr>
        <w:jc w:val="center"/>
      </w:pPr>
    </w:p>
    <w:p w:rsidR="006C640E" w:rsidRDefault="006C640E" w:rsidP="000D7FC5">
      <w:pPr>
        <w:jc w:val="center"/>
      </w:pPr>
    </w:p>
    <w:p w:rsidR="004474DE" w:rsidRDefault="000D7FC5" w:rsidP="005B0F55">
      <w:pPr>
        <w:spacing w:line="276" w:lineRule="auto"/>
      </w:pPr>
      <w:r>
        <w:t>Муниципальный район «Рутульский район» входит в состав южной зоны Дагестана и гр</w:t>
      </w:r>
      <w:r w:rsidR="004474DE">
        <w:t xml:space="preserve">аничит:  с севера- c Агульским районом, </w:t>
      </w:r>
      <w:r>
        <w:t xml:space="preserve"> с </w:t>
      </w:r>
      <w:r w:rsidR="004474DE">
        <w:t xml:space="preserve">северо-востока-c Курахским  районом,  с востока – с Ахтынским районом , северо-запада – с Кулинским и Лакским районами РД,,с запада  </w:t>
      </w:r>
      <w:r>
        <w:t xml:space="preserve">- c </w:t>
      </w:r>
      <w:r w:rsidR="004474DE">
        <w:t>Чародинским и Тляратинскими  районами РД и с юга –Республикой Азербайджан, где протяженность государственной границы составляет более 100 км.</w:t>
      </w:r>
      <w:r>
        <w:t xml:space="preserve"> Территория</w:t>
      </w:r>
      <w:r w:rsidR="004474DE">
        <w:t xml:space="preserve"> района составляет 2188,4 кв. км., или 4,4 </w:t>
      </w:r>
      <w:r>
        <w:t>% от обще</w:t>
      </w:r>
      <w:r w:rsidR="004474DE">
        <w:t xml:space="preserve">й площади Республики Дагестан. </w:t>
      </w:r>
    </w:p>
    <w:p w:rsidR="000D7FC5" w:rsidRDefault="00492B67" w:rsidP="005B0F55">
      <w:pPr>
        <w:spacing w:line="276" w:lineRule="auto"/>
      </w:pPr>
      <w:r>
        <w:t xml:space="preserve"> Земельный фонд составляет 218848</w:t>
      </w:r>
      <w:r w:rsidR="000D7FC5">
        <w:t xml:space="preserve"> га, занимая 1,15 % земельного фонда Республики Дагестан. o В настоящее время в состав </w:t>
      </w:r>
      <w:r w:rsidR="00D144C5">
        <w:t xml:space="preserve">Муниципальный район «Рутульский район» </w:t>
      </w:r>
      <w:r>
        <w:t>входит 17</w:t>
      </w:r>
      <w:r w:rsidR="000D7FC5">
        <w:t xml:space="preserve"> </w:t>
      </w:r>
      <w:r>
        <w:t>сельских</w:t>
      </w:r>
      <w:r w:rsidR="000D7FC5">
        <w:t>. o Н</w:t>
      </w:r>
      <w:r>
        <w:t>а территории района находятся 39</w:t>
      </w:r>
      <w:r w:rsidR="000D7FC5">
        <w:t xml:space="preserve"> населенных пунктов.</w:t>
      </w:r>
    </w:p>
    <w:p w:rsidR="00BF421A" w:rsidRDefault="00BF421A" w:rsidP="00E771AA">
      <w:r w:rsidRPr="009767CF">
        <w:rPr>
          <w:noProof/>
        </w:rPr>
        <w:lastRenderedPageBreak/>
        <w:drawing>
          <wp:anchor distT="12700" distB="12700" distL="12700" distR="12700" simplePos="0" relativeHeight="251661312" behindDoc="0" locked="0" layoutInCell="1" allowOverlap="1" wp14:anchorId="54AFA40E" wp14:editId="71359B9A">
            <wp:simplePos x="0" y="0"/>
            <wp:positionH relativeFrom="page">
              <wp:posOffset>1080135</wp:posOffset>
            </wp:positionH>
            <wp:positionV relativeFrom="margin">
              <wp:posOffset>3514725</wp:posOffset>
            </wp:positionV>
            <wp:extent cx="3950335" cy="3413760"/>
            <wp:effectExtent l="0" t="0" r="0" b="0"/>
            <wp:wrapSquare wrapText="right"/>
            <wp:docPr id="6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395033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FC5" w:rsidRDefault="000D7FC5" w:rsidP="00E771AA"/>
    <w:p w:rsidR="00D144C5" w:rsidRDefault="00D144C5" w:rsidP="00E771AA">
      <w:r w:rsidRPr="00D144C5">
        <w:rPr>
          <w:b/>
        </w:rPr>
        <w:t>Структура земельного фонда муниципальный район «Рутульский район»</w:t>
      </w:r>
      <w:r>
        <w:t xml:space="preserve">:   </w:t>
      </w:r>
    </w:p>
    <w:p w:rsidR="00715DA2" w:rsidRDefault="00715DA2" w:rsidP="002D23F2">
      <w:pPr>
        <w:jc w:val="center"/>
      </w:pPr>
    </w:p>
    <w:p w:rsidR="004474DE" w:rsidRDefault="00715DA2" w:rsidP="002D23F2">
      <w:pPr>
        <w:jc w:val="center"/>
      </w:pPr>
      <w:r>
        <w:t>Всего территория района в пределах границ МР-218848 га;</w:t>
      </w:r>
    </w:p>
    <w:p w:rsidR="004474DE" w:rsidRDefault="004474DE" w:rsidP="002D23F2">
      <w:pPr>
        <w:jc w:val="center"/>
      </w:pPr>
    </w:p>
    <w:p w:rsidR="00D144C5" w:rsidRDefault="00D144C5" w:rsidP="002D23F2">
      <w:pPr>
        <w:jc w:val="center"/>
      </w:pPr>
      <w:r>
        <w:t>земли сельскохозяйственн</w:t>
      </w:r>
      <w:r w:rsidR="000D7FC5">
        <w:t>ого назначения</w:t>
      </w:r>
      <w:r w:rsidR="00833B95">
        <w:t>102202 га (46,7</w:t>
      </w:r>
      <w:r w:rsidR="00715DA2">
        <w:t>%);</w:t>
      </w:r>
    </w:p>
    <w:p w:rsidR="004474DE" w:rsidRDefault="004474DE" w:rsidP="002D23F2">
      <w:pPr>
        <w:jc w:val="center"/>
      </w:pPr>
    </w:p>
    <w:p w:rsidR="00D144C5" w:rsidRDefault="000D7FC5" w:rsidP="002D23F2">
      <w:pPr>
        <w:jc w:val="center"/>
      </w:pPr>
      <w:r>
        <w:t xml:space="preserve">лесного фонда </w:t>
      </w:r>
      <w:r w:rsidR="00253472">
        <w:t>15970 га (7,3%)</w:t>
      </w:r>
      <w:r w:rsidR="00715DA2">
        <w:t>;</w:t>
      </w:r>
    </w:p>
    <w:p w:rsidR="004474DE" w:rsidRDefault="004474DE" w:rsidP="002D23F2">
      <w:pPr>
        <w:jc w:val="center"/>
      </w:pPr>
    </w:p>
    <w:p w:rsidR="00D144C5" w:rsidRDefault="000D7FC5" w:rsidP="002D23F2">
      <w:pPr>
        <w:jc w:val="center"/>
      </w:pPr>
      <w:r>
        <w:t xml:space="preserve">земли поселений </w:t>
      </w:r>
      <w:r w:rsidR="00715DA2">
        <w:t>1531</w:t>
      </w:r>
      <w:r w:rsidR="00253472">
        <w:t xml:space="preserve"> га (</w:t>
      </w:r>
      <w:r w:rsidR="00715DA2">
        <w:t>0,7</w:t>
      </w:r>
      <w:r w:rsidR="00253472">
        <w:t>%)</w:t>
      </w:r>
      <w:r w:rsidR="00715DA2">
        <w:t>;</w:t>
      </w:r>
    </w:p>
    <w:p w:rsidR="004474DE" w:rsidRDefault="004474DE" w:rsidP="005B0F55">
      <w:pPr>
        <w:spacing w:line="276" w:lineRule="auto"/>
        <w:jc w:val="center"/>
      </w:pPr>
    </w:p>
    <w:p w:rsidR="000D7FC5" w:rsidRDefault="000D7FC5" w:rsidP="005B0F55">
      <w:pPr>
        <w:spacing w:line="276" w:lineRule="auto"/>
        <w:jc w:val="right"/>
      </w:pPr>
      <w:r>
        <w:t xml:space="preserve">земли промышленности, энергетики, транспорта и </w:t>
      </w:r>
      <w:r w:rsidR="00BF421A">
        <w:t xml:space="preserve">                  </w:t>
      </w:r>
      <w:r>
        <w:t>связи</w:t>
      </w:r>
      <w:r w:rsidR="00715DA2">
        <w:t xml:space="preserve"> 10га</w:t>
      </w:r>
      <w:r w:rsidR="00D144C5">
        <w:t>.</w:t>
      </w:r>
      <w:r w:rsidR="00715DA2">
        <w:t>;</w:t>
      </w:r>
    </w:p>
    <w:p w:rsidR="00715DA2" w:rsidRDefault="00715DA2" w:rsidP="005B0F55">
      <w:pPr>
        <w:spacing w:line="276" w:lineRule="auto"/>
        <w:jc w:val="center"/>
      </w:pPr>
    </w:p>
    <w:p w:rsidR="00E224F7" w:rsidRDefault="00BF421A" w:rsidP="005B0F55">
      <w:pPr>
        <w:spacing w:line="276" w:lineRule="auto"/>
        <w:jc w:val="center"/>
      </w:pPr>
      <w:r>
        <w:t xml:space="preserve">                                                                                                    </w:t>
      </w:r>
      <w:r w:rsidR="00833B95">
        <w:t>Прочие земли 99135 га  (45,3</w:t>
      </w:r>
      <w:r w:rsidR="00715DA2">
        <w:t>%);</w:t>
      </w:r>
    </w:p>
    <w:p w:rsidR="00923398" w:rsidRPr="009767CF" w:rsidRDefault="00715DA2" w:rsidP="005B0F55">
      <w:pPr>
        <w:pStyle w:val="1"/>
        <w:shd w:val="clear" w:color="auto" w:fill="auto"/>
        <w:spacing w:line="276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923398" w:rsidRPr="009767CF">
        <w:rPr>
          <w:sz w:val="24"/>
          <w:szCs w:val="24"/>
        </w:rPr>
        <w:t>Природно-климатические условия: большая часть территории района расположена на высоте 1500-2500 метров над уровнем моря, зима засушливая и холодная , лето -короткое и жаркое. Самый холодный месяц года - январь (24 градусов ниже нуля -абсолютный показатель) ,самый теплый месяц -июль(+40 градусов);среднегодовая относительная влажность воздуха 67% ; территория района подвержена стихийным бедствиям, что еще раз подтвердилось в течении ряда лет, когда селевыми потоками в населенных пунктах были снесены жилые дома и хозяйственные постройки граждан, мосты и дороги ведущие в населенные пункты.</w:t>
      </w:r>
    </w:p>
    <w:p w:rsidR="00923398" w:rsidRDefault="00923398" w:rsidP="005B0F55">
      <w:pPr>
        <w:pStyle w:val="1"/>
        <w:shd w:val="clear" w:color="auto" w:fill="auto"/>
        <w:spacing w:line="276" w:lineRule="auto"/>
        <w:ind w:firstLine="720"/>
        <w:jc w:val="both"/>
        <w:rPr>
          <w:sz w:val="24"/>
          <w:szCs w:val="24"/>
        </w:rPr>
      </w:pPr>
      <w:r w:rsidRPr="009767CF">
        <w:rPr>
          <w:sz w:val="24"/>
          <w:szCs w:val="24"/>
        </w:rPr>
        <w:t>Климатические условия района в целом благоприятны для проживания населения, организации рекреационно-туристской деятельности и ведения сельского хозяйства, в большей степени для ведения животноводства, в особенности овцеводства. Средняя температура в холодный период опускается ниже -12</w:t>
      </w:r>
      <w:r w:rsidRPr="009767CF">
        <w:rPr>
          <w:rFonts w:eastAsia="Arial"/>
          <w:sz w:val="24"/>
          <w:szCs w:val="24"/>
          <w:vertAlign w:val="superscript"/>
        </w:rPr>
        <w:t>О</w:t>
      </w:r>
      <w:r w:rsidRPr="009767CF">
        <w:rPr>
          <w:sz w:val="24"/>
          <w:szCs w:val="24"/>
        </w:rPr>
        <w:t>С, а теплого достигает +25</w:t>
      </w:r>
      <w:r w:rsidRPr="009767CF">
        <w:rPr>
          <w:rFonts w:eastAsia="Arial"/>
          <w:sz w:val="24"/>
          <w:szCs w:val="24"/>
        </w:rPr>
        <w:t xml:space="preserve"> </w:t>
      </w:r>
      <w:r w:rsidRPr="009767CF">
        <w:rPr>
          <w:sz w:val="24"/>
          <w:szCs w:val="24"/>
        </w:rPr>
        <w:t>С. Устойчивый снежный покров в горах сохраняется более 100 дней. 150 дней в году температура превышает +10</w:t>
      </w:r>
      <w:r w:rsidRPr="009767CF">
        <w:rPr>
          <w:rFonts w:eastAsia="Arial"/>
          <w:sz w:val="24"/>
          <w:szCs w:val="24"/>
        </w:rPr>
        <w:t xml:space="preserve"> </w:t>
      </w:r>
      <w:r w:rsidRPr="009767CF">
        <w:rPr>
          <w:sz w:val="24"/>
          <w:szCs w:val="24"/>
        </w:rPr>
        <w:t>С.</w:t>
      </w:r>
    </w:p>
    <w:p w:rsidR="00762440" w:rsidRPr="00956C5D" w:rsidRDefault="00762440" w:rsidP="001412F8">
      <w:pPr>
        <w:shd w:val="clear" w:color="auto" w:fill="FFFFFF"/>
        <w:spacing w:before="120" w:after="120" w:line="360" w:lineRule="auto"/>
        <w:rPr>
          <w:color w:val="202122"/>
        </w:rPr>
      </w:pPr>
      <w:r w:rsidRPr="00956C5D">
        <w:rPr>
          <w:color w:val="202122"/>
        </w:rPr>
        <w:t xml:space="preserve">Территория Рутульского района — это край с многообразным животным и растительным миром, с очень богатой флорой и фауной. В горных вершинах и хребтах имеются водопады, родники и разнообразные виды растительности. Животный мир района разнообразен. Здесь встречаются и типичные обитатели азиатских степей и представители </w:t>
      </w:r>
      <w:r w:rsidRPr="00956C5D">
        <w:rPr>
          <w:color w:val="202122"/>
        </w:rPr>
        <w:lastRenderedPageBreak/>
        <w:t>европейской фауны. На территории района встречаются такие животные как белка, волк, заяц, кабан, лиса, медведь, тур и др. Разнообразен мир пернатых</w:t>
      </w:r>
      <w:r w:rsidR="00CF4A10">
        <w:rPr>
          <w:color w:val="202122"/>
        </w:rPr>
        <w:t>.</w:t>
      </w:r>
      <w:r w:rsidRPr="00956C5D">
        <w:rPr>
          <w:color w:val="202122"/>
        </w:rPr>
        <w:t xml:space="preserve"> Высоко в скалистых, труднодоступных горах можно встретит</w:t>
      </w:r>
      <w:r w:rsidR="00341FAB">
        <w:rPr>
          <w:color w:val="202122"/>
        </w:rPr>
        <w:t xml:space="preserve">ь небольшие стада горного тура.                                                                                                                                            </w:t>
      </w:r>
      <w:r w:rsidRPr="00956C5D">
        <w:rPr>
          <w:color w:val="202122"/>
        </w:rPr>
        <w:t xml:space="preserve">Некоторые животные находятся </w:t>
      </w:r>
      <w:r w:rsidR="001412F8">
        <w:rPr>
          <w:color w:val="202122"/>
        </w:rPr>
        <w:t>под угрозой и занесены в Красную книгу</w:t>
      </w:r>
      <w:r w:rsidRPr="00956C5D">
        <w:rPr>
          <w:color w:val="202122"/>
        </w:rPr>
        <w:t xml:space="preserve"> России и Республики Дагестан. С каждым годом расширяются мероприятия по сохранению и воспроизводству фауны Рутульского района. Запрещена охота на редких животных.</w:t>
      </w:r>
    </w:p>
    <w:p w:rsidR="00CF4A10" w:rsidRDefault="00762440" w:rsidP="001412F8">
      <w:pPr>
        <w:shd w:val="clear" w:color="auto" w:fill="FFFFFF"/>
        <w:spacing w:before="120" w:after="120" w:line="360" w:lineRule="auto"/>
        <w:rPr>
          <w:color w:val="202122"/>
        </w:rPr>
      </w:pPr>
      <w:r w:rsidRPr="00956C5D">
        <w:rPr>
          <w:color w:val="202122"/>
        </w:rPr>
        <w:t xml:space="preserve">Растительный мир района представлен сосновыми, смешанными </w:t>
      </w:r>
      <w:r w:rsidR="00341FAB">
        <w:rPr>
          <w:color w:val="202122"/>
        </w:rPr>
        <w:t xml:space="preserve">лесами, где растут сосна, береза , дуб, липа и др. деревья. </w:t>
      </w:r>
      <w:r w:rsidRPr="00956C5D">
        <w:rPr>
          <w:color w:val="202122"/>
        </w:rPr>
        <w:t xml:space="preserve"> В горной части растут лекарственные растения: крапива, барбарис, зверобой, тмин, тысячелистник, чабрец</w:t>
      </w:r>
      <w:r w:rsidR="00341FAB" w:rsidRPr="00341FAB">
        <w:rPr>
          <w:color w:val="202122"/>
        </w:rPr>
        <w:t xml:space="preserve"> </w:t>
      </w:r>
      <w:r w:rsidR="00341FAB">
        <w:rPr>
          <w:color w:val="202122"/>
        </w:rPr>
        <w:t>,ч</w:t>
      </w:r>
      <w:r w:rsidR="00341FAB" w:rsidRPr="00956C5D">
        <w:rPr>
          <w:color w:val="202122"/>
        </w:rPr>
        <w:t>ерника</w:t>
      </w:r>
      <w:r w:rsidR="001412F8">
        <w:rPr>
          <w:color w:val="202122"/>
        </w:rPr>
        <w:t xml:space="preserve"> и др. растения.</w:t>
      </w:r>
      <w:r w:rsidR="00CF4A10">
        <w:rPr>
          <w:color w:val="202122"/>
        </w:rPr>
        <w:t xml:space="preserve"> </w:t>
      </w:r>
    </w:p>
    <w:p w:rsidR="00956C5D" w:rsidRPr="00956C5D" w:rsidRDefault="00CF4A10" w:rsidP="001412F8">
      <w:pPr>
        <w:shd w:val="clear" w:color="auto" w:fill="FFFFFF"/>
        <w:spacing w:before="120" w:after="120" w:line="360" w:lineRule="auto"/>
        <w:rPr>
          <w:color w:val="202122"/>
        </w:rPr>
      </w:pPr>
      <w:r>
        <w:rPr>
          <w:color w:val="202122"/>
        </w:rPr>
        <w:t>Но главным богатством Р</w:t>
      </w:r>
      <w:r w:rsidR="001412F8">
        <w:rPr>
          <w:color w:val="202122"/>
        </w:rPr>
        <w:t xml:space="preserve">утульского района являлись и остаются </w:t>
      </w:r>
      <w:r>
        <w:rPr>
          <w:color w:val="202122"/>
        </w:rPr>
        <w:t xml:space="preserve"> его жители- единый многонациональный народ района, представляющий 6 народностей Дагестана- рутульцев, цахурцев, лезгин, лакцев, азербайджанцев, аварцев.   </w:t>
      </w:r>
      <w:r w:rsidR="00956C5D" w:rsidRPr="00956C5D">
        <w:rPr>
          <w:color w:val="202122"/>
        </w:rPr>
        <w:t xml:space="preserve">Гостеприимство — одна из </w:t>
      </w:r>
      <w:r>
        <w:rPr>
          <w:color w:val="202122"/>
        </w:rPr>
        <w:t xml:space="preserve">главных </w:t>
      </w:r>
      <w:r w:rsidR="00956C5D" w:rsidRPr="00956C5D">
        <w:rPr>
          <w:color w:val="202122"/>
        </w:rPr>
        <w:t>отли</w:t>
      </w:r>
      <w:r w:rsidR="007C3B06">
        <w:rPr>
          <w:color w:val="202122"/>
        </w:rPr>
        <w:t xml:space="preserve">чительных черт жителей </w:t>
      </w:r>
      <w:r>
        <w:rPr>
          <w:color w:val="202122"/>
        </w:rPr>
        <w:t xml:space="preserve"> нашего района, и это отличительное </w:t>
      </w:r>
      <w:r w:rsidR="00956C5D" w:rsidRPr="00956C5D">
        <w:rPr>
          <w:color w:val="202122"/>
        </w:rPr>
        <w:t xml:space="preserve"> свойство кавказских жителей присуще </w:t>
      </w:r>
      <w:r>
        <w:rPr>
          <w:color w:val="202122"/>
        </w:rPr>
        <w:t xml:space="preserve">и проявляется особенно на территории нашего многонационального района. Здесь </w:t>
      </w:r>
      <w:r w:rsidR="00956C5D" w:rsidRPr="00956C5D">
        <w:rPr>
          <w:color w:val="202122"/>
        </w:rPr>
        <w:t>рад</w:t>
      </w:r>
      <w:r>
        <w:rPr>
          <w:color w:val="202122"/>
        </w:rPr>
        <w:t>ы</w:t>
      </w:r>
      <w:r w:rsidR="00956C5D" w:rsidRPr="00956C5D">
        <w:rPr>
          <w:color w:val="202122"/>
        </w:rPr>
        <w:t xml:space="preserve"> гостю, </w:t>
      </w:r>
      <w:r>
        <w:rPr>
          <w:color w:val="202122"/>
        </w:rPr>
        <w:t xml:space="preserve">и </w:t>
      </w:r>
      <w:r w:rsidR="00956C5D" w:rsidRPr="00956C5D">
        <w:rPr>
          <w:color w:val="202122"/>
        </w:rPr>
        <w:t>готов</w:t>
      </w:r>
      <w:r>
        <w:rPr>
          <w:color w:val="202122"/>
        </w:rPr>
        <w:t>ы</w:t>
      </w:r>
      <w:r w:rsidR="00956C5D" w:rsidRPr="00956C5D">
        <w:rPr>
          <w:color w:val="202122"/>
        </w:rPr>
        <w:t xml:space="preserve"> все для него</w:t>
      </w:r>
      <w:r>
        <w:rPr>
          <w:color w:val="202122"/>
        </w:rPr>
        <w:t xml:space="preserve"> сделать</w:t>
      </w:r>
      <w:r w:rsidR="00956C5D" w:rsidRPr="00956C5D">
        <w:rPr>
          <w:color w:val="202122"/>
        </w:rPr>
        <w:t>.</w:t>
      </w:r>
      <w:r w:rsidRPr="00956C5D">
        <w:rPr>
          <w:color w:val="202122"/>
        </w:rPr>
        <w:t xml:space="preserve"> </w:t>
      </w:r>
    </w:p>
    <w:p w:rsidR="00923398" w:rsidRPr="00BF421A" w:rsidRDefault="00BF421A" w:rsidP="001412F8">
      <w:pPr>
        <w:widowControl w:val="0"/>
        <w:spacing w:after="180" w:line="360" w:lineRule="auto"/>
        <w:jc w:val="both"/>
        <w:rPr>
          <w:color w:val="000000"/>
          <w:lang w:bidi="ru-RU"/>
        </w:rPr>
      </w:pPr>
      <w:r w:rsidRPr="00BF421A">
        <w:rPr>
          <w:color w:val="000000"/>
          <w:lang w:bidi="ru-RU"/>
        </w:rPr>
        <w:t xml:space="preserve">Огромный интерес для инвесторов представляет собой водные ресурсы </w:t>
      </w:r>
      <w:r>
        <w:rPr>
          <w:color w:val="000000"/>
          <w:lang w:bidi="ru-RU"/>
        </w:rPr>
        <w:t xml:space="preserve">Рутульского </w:t>
      </w:r>
      <w:r w:rsidRPr="00BF421A">
        <w:rPr>
          <w:color w:val="000000"/>
          <w:lang w:bidi="ru-RU"/>
        </w:rPr>
        <w:t>района.</w:t>
      </w:r>
      <w:r>
        <w:rPr>
          <w:color w:val="000000"/>
          <w:lang w:bidi="ru-RU"/>
        </w:rPr>
        <w:t xml:space="preserve"> </w:t>
      </w:r>
      <w:r w:rsidR="00E224F7">
        <w:t xml:space="preserve">Гидрографическая сеть района представлена </w:t>
      </w:r>
      <w:r w:rsidR="00F03396">
        <w:t xml:space="preserve">рекой Самур-одной из самых больших водных артерий Дагестана и  </w:t>
      </w:r>
      <w:r w:rsidR="00E224F7">
        <w:t>густой сетью ручьев, ручеек, берущих на</w:t>
      </w:r>
      <w:r w:rsidR="00F03396">
        <w:t xml:space="preserve">чало с вершин водоразделов. </w:t>
      </w:r>
      <w:r w:rsidR="00923398">
        <w:t xml:space="preserve"> </w:t>
      </w:r>
      <w:r w:rsidR="00E224F7">
        <w:t xml:space="preserve">По своему режиму все реки района относятся к горным рекам, отличающимся бурным течением. В течении рек участвуют талые, дождевые и грунтовые воды, а также воды сезонных снегов. </w:t>
      </w:r>
      <w:r w:rsidR="001A2064">
        <w:t>На территории района часты паводки, селевые потоки, которые наносят ущерб экономике района.</w:t>
      </w:r>
    </w:p>
    <w:p w:rsidR="00923398" w:rsidRDefault="00923398" w:rsidP="001412F8">
      <w:pPr>
        <w:spacing w:line="360" w:lineRule="auto"/>
      </w:pPr>
    </w:p>
    <w:p w:rsidR="00315E5A" w:rsidRDefault="00315E5A" w:rsidP="004474DE"/>
    <w:p w:rsidR="00315E5A" w:rsidRDefault="00315E5A" w:rsidP="004474DE"/>
    <w:p w:rsidR="00315E5A" w:rsidRDefault="00315E5A" w:rsidP="004474DE">
      <w:pPr>
        <w:rPr>
          <w:b/>
        </w:rPr>
      </w:pPr>
      <w:r w:rsidRPr="00674765">
        <w:rPr>
          <w:b/>
        </w:rPr>
        <w:t xml:space="preserve">                                     </w:t>
      </w:r>
      <w:r w:rsidR="00E224F7" w:rsidRPr="00674765">
        <w:rPr>
          <w:b/>
        </w:rPr>
        <w:t>ИНВЕСТИЦИОННЫЙ ПО</w:t>
      </w:r>
      <w:r w:rsidR="00F03396" w:rsidRPr="00674765">
        <w:rPr>
          <w:b/>
        </w:rPr>
        <w:t xml:space="preserve">ТЕНЦИАЛ. </w:t>
      </w:r>
    </w:p>
    <w:p w:rsidR="00676725" w:rsidRPr="00674765" w:rsidRDefault="00676725" w:rsidP="004474DE">
      <w:pPr>
        <w:rPr>
          <w:b/>
        </w:rPr>
      </w:pPr>
    </w:p>
    <w:p w:rsidR="00315E5A" w:rsidRDefault="00F03396" w:rsidP="001412F8">
      <w:pPr>
        <w:spacing w:line="360" w:lineRule="auto"/>
      </w:pPr>
      <w:r>
        <w:t>Преимуществами Рутуль</w:t>
      </w:r>
      <w:r w:rsidR="00E224F7">
        <w:t>ского района являются:  достаточно высокий уровень обеспеченности аграрного сектора</w:t>
      </w:r>
      <w:r w:rsidR="00315E5A">
        <w:t xml:space="preserve">, в частности скотоводства и овцеводства </w:t>
      </w:r>
      <w:r w:rsidR="00E224F7">
        <w:t xml:space="preserve"> природными ресурсами</w:t>
      </w:r>
      <w:r w:rsidR="00315E5A">
        <w:t xml:space="preserve"> -большими площадями пастбищ</w:t>
      </w:r>
      <w:r w:rsidR="00E224F7">
        <w:t>;   наличие свободных инвести</w:t>
      </w:r>
      <w:r w:rsidR="002D23F2">
        <w:t xml:space="preserve">ционных площадей для </w:t>
      </w:r>
      <w:r w:rsidR="00E224F7">
        <w:t xml:space="preserve"> предоставления в аренду предпринимательским структурам;  наличие на территории района ресурсов для развития туризма</w:t>
      </w:r>
      <w:r w:rsidR="00833B95">
        <w:t xml:space="preserve"> </w:t>
      </w:r>
      <w:r w:rsidR="001A2064">
        <w:t>-</w:t>
      </w:r>
      <w:r w:rsidR="00833B95">
        <w:t xml:space="preserve"> </w:t>
      </w:r>
      <w:r w:rsidR="00315E5A">
        <w:t>горного и конного, рафтинга</w:t>
      </w:r>
      <w:r w:rsidR="00E224F7">
        <w:t xml:space="preserve">; </w:t>
      </w:r>
    </w:p>
    <w:p w:rsidR="00315E5A" w:rsidRDefault="00E224F7" w:rsidP="001412F8">
      <w:pPr>
        <w:spacing w:line="360" w:lineRule="auto"/>
      </w:pPr>
      <w:r>
        <w:t xml:space="preserve"> наличие потенциально свободной рабочей силы. </w:t>
      </w:r>
    </w:p>
    <w:p w:rsidR="009F704B" w:rsidRDefault="00E224F7" w:rsidP="001412F8">
      <w:pPr>
        <w:spacing w:line="360" w:lineRule="auto"/>
      </w:pPr>
      <w:r>
        <w:t>В мун</w:t>
      </w:r>
      <w:r w:rsidR="00F03396">
        <w:t>иципальном образовании «Рутуль</w:t>
      </w:r>
      <w:r>
        <w:t>ский район» утверждены документы стратегического планирования</w:t>
      </w:r>
      <w:r w:rsidR="00315E5A">
        <w:t>, такие как:</w:t>
      </w:r>
    </w:p>
    <w:p w:rsidR="00E224F7" w:rsidRDefault="00315E5A" w:rsidP="001412F8">
      <w:pPr>
        <w:spacing w:line="360" w:lineRule="auto"/>
      </w:pPr>
      <w:r>
        <w:lastRenderedPageBreak/>
        <w:t xml:space="preserve"> </w:t>
      </w:r>
      <w:r w:rsidRPr="00315E5A">
        <w:t>«Стратегия социально-экономического развития МР «</w:t>
      </w:r>
      <w:r>
        <w:t xml:space="preserve">Рутульский </w:t>
      </w:r>
      <w:r w:rsidRPr="00315E5A">
        <w:t xml:space="preserve">район до 2030 года»; </w:t>
      </w:r>
      <w:r w:rsidRPr="00315E5A">
        <w:sym w:font="Symbol" w:char="F0D8"/>
      </w:r>
      <w:r w:rsidRPr="00315E5A">
        <w:t xml:space="preserve">  «Инвестиционная стратегия МО «</w:t>
      </w:r>
      <w:r>
        <w:t>Рутульский</w:t>
      </w:r>
      <w:r w:rsidRPr="00315E5A">
        <w:t xml:space="preserve"> район» до 2025 года»; </w:t>
      </w:r>
      <w:r>
        <w:t xml:space="preserve"> 6</w:t>
      </w:r>
      <w:r w:rsidRPr="00315E5A">
        <w:t xml:space="preserve"> муниципальных программ МР «</w:t>
      </w:r>
      <w:r>
        <w:t>Рутуль</w:t>
      </w:r>
      <w:r w:rsidRPr="00315E5A">
        <w:t>ский район»;  Генеральный план</w:t>
      </w:r>
      <w:r w:rsidR="00CC5C0A">
        <w:t xml:space="preserve"> по 6 населенным пунктам</w:t>
      </w:r>
      <w:r w:rsidRPr="00315E5A">
        <w:t xml:space="preserve">; </w:t>
      </w:r>
      <w:r w:rsidR="009F704B">
        <w:t xml:space="preserve"> </w:t>
      </w:r>
      <w:r w:rsidRPr="00315E5A">
        <w:t>Правила землепользования и застройки района</w:t>
      </w:r>
      <w:r w:rsidR="00CC5C0A">
        <w:t xml:space="preserve"> по 10 поселениям</w:t>
      </w:r>
      <w:r w:rsidR="009F704B">
        <w:t xml:space="preserve">, Бюджет района на 2025-2026г.г., Программа развития инфраструктуры и экономики до 2025 года </w:t>
      </w:r>
    </w:p>
    <w:p w:rsidR="009F704B" w:rsidRDefault="009F704B" w:rsidP="001412F8">
      <w:pPr>
        <w:spacing w:line="360" w:lineRule="auto"/>
      </w:pPr>
    </w:p>
    <w:p w:rsidR="00CC5C0A" w:rsidRPr="00CF5F5F" w:rsidRDefault="004151CB" w:rsidP="004151CB">
      <w:pPr>
        <w:shd w:val="clear" w:color="auto" w:fill="FFFFFF"/>
        <w:rPr>
          <w:b/>
        </w:rPr>
      </w:pPr>
      <w:r>
        <w:t xml:space="preserve">                                </w:t>
      </w:r>
      <w:r w:rsidR="00CC5C0A" w:rsidRPr="00CF5F5F">
        <w:rPr>
          <w:b/>
        </w:rPr>
        <w:t>ПЕРЕЧЕНЬ ИНВЕСТИЦИОННЫХ ПЛОЩАДОК</w:t>
      </w:r>
    </w:p>
    <w:p w:rsidR="0064182F" w:rsidRDefault="0064182F" w:rsidP="00CC5C0A">
      <w:pPr>
        <w:shd w:val="clear" w:color="auto" w:fill="FFFFFF"/>
        <w:jc w:val="center"/>
        <w:rPr>
          <w:b/>
        </w:rPr>
      </w:pPr>
    </w:p>
    <w:p w:rsidR="00CC5C0A" w:rsidRDefault="00CC5C0A" w:rsidP="00CC5C0A">
      <w:pPr>
        <w:shd w:val="clear" w:color="auto" w:fill="FFFFFF"/>
        <w:jc w:val="center"/>
        <w:rPr>
          <w:b/>
        </w:rPr>
      </w:pPr>
      <w:r w:rsidRPr="005B0F55">
        <w:rPr>
          <w:b/>
        </w:rPr>
        <w:t>на территории МР «Рутульский район»</w:t>
      </w:r>
    </w:p>
    <w:p w:rsidR="0064182F" w:rsidRDefault="0064182F" w:rsidP="00CC5C0A">
      <w:pPr>
        <w:shd w:val="clear" w:color="auto" w:fill="FFFFFF"/>
        <w:jc w:val="center"/>
        <w:rPr>
          <w:b/>
        </w:rPr>
      </w:pPr>
    </w:p>
    <w:p w:rsidR="0064182F" w:rsidRDefault="0064182F" w:rsidP="00CC5C0A">
      <w:pPr>
        <w:shd w:val="clear" w:color="auto" w:fill="FFFFFF"/>
        <w:jc w:val="center"/>
        <w:rPr>
          <w:b/>
        </w:rPr>
      </w:pPr>
    </w:p>
    <w:p w:rsidR="0064182F" w:rsidRPr="005B0F55" w:rsidRDefault="0064182F" w:rsidP="00CC5C0A">
      <w:pPr>
        <w:shd w:val="clear" w:color="auto" w:fill="FFFFFF"/>
        <w:jc w:val="center"/>
        <w:rPr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749"/>
        <w:gridCol w:w="2948"/>
        <w:gridCol w:w="709"/>
        <w:gridCol w:w="1276"/>
        <w:gridCol w:w="1701"/>
      </w:tblGrid>
      <w:tr w:rsidR="00CC5C0A" w:rsidRPr="00CC5C0A" w:rsidTr="00493E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№ п/п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Наименование площадки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Месторасположение площадки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Площадь</w:t>
            </w:r>
          </w:p>
          <w:p w:rsidR="00CC5C0A" w:rsidRPr="00CC5C0A" w:rsidRDefault="00CC5C0A" w:rsidP="00CC5C0A">
            <w:pPr>
              <w:jc w:val="both"/>
            </w:pPr>
            <w:r w:rsidRPr="00CC5C0A"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Запасы сырья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Дополнительная</w:t>
            </w:r>
          </w:p>
          <w:p w:rsidR="00CC5C0A" w:rsidRPr="00CC5C0A" w:rsidRDefault="00CC5C0A" w:rsidP="00CC5C0A">
            <w:pPr>
              <w:jc w:val="both"/>
            </w:pPr>
            <w:r w:rsidRPr="00CC5C0A">
              <w:t>информация,                 с указанием собственности</w:t>
            </w:r>
          </w:p>
        </w:tc>
      </w:tr>
      <w:tr w:rsidR="00CC5C0A" w:rsidRPr="00CC5C0A" w:rsidTr="00493E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1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6</w:t>
            </w:r>
          </w:p>
        </w:tc>
      </w:tr>
      <w:tr w:rsidR="00CC5C0A" w:rsidRPr="00CC5C0A" w:rsidTr="00493EA5">
        <w:trPr>
          <w:trHeight w:val="70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both"/>
            </w:pPr>
          </w:p>
          <w:p w:rsidR="00CC5C0A" w:rsidRPr="00CC5C0A" w:rsidRDefault="00CC5C0A" w:rsidP="00CC5C0A">
            <w:pPr>
              <w:jc w:val="both"/>
            </w:pPr>
            <w:r w:rsidRPr="00CC5C0A">
              <w:t>1.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Розлив воды (ледниковая)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с. Лучек, «цасра»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Без ограничения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center"/>
            </w:pPr>
            <w:r w:rsidRPr="00CC5C0A">
              <w:t>Госсобственность</w:t>
            </w:r>
          </w:p>
        </w:tc>
      </w:tr>
      <w:tr w:rsidR="00CC5C0A" w:rsidRPr="00CC5C0A" w:rsidTr="00493E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both"/>
            </w:pPr>
          </w:p>
          <w:p w:rsidR="00CC5C0A" w:rsidRPr="00CC5C0A" w:rsidRDefault="00CC5C0A" w:rsidP="00CC5C0A">
            <w:pPr>
              <w:jc w:val="both"/>
            </w:pPr>
            <w:r w:rsidRPr="00CC5C0A">
              <w:t>2.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Строительство цеха по переработке плодов и овощей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с.Хлют, Рутульского р-на мест. «Ферма»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both"/>
            </w:pPr>
          </w:p>
          <w:p w:rsidR="00CC5C0A" w:rsidRPr="00CC5C0A" w:rsidRDefault="00CC5C0A" w:rsidP="00CC5C0A">
            <w:pPr>
              <w:jc w:val="both"/>
            </w:pPr>
            <w:r w:rsidRPr="00CC5C0A">
              <w:t>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3-4 тыс. тонн.</w:t>
            </w:r>
          </w:p>
          <w:p w:rsidR="00CC5C0A" w:rsidRPr="00CC5C0A" w:rsidRDefault="00CC5C0A" w:rsidP="00CC5C0A">
            <w:pPr>
              <w:jc w:val="both"/>
            </w:pPr>
            <w:r w:rsidRPr="00CC5C0A">
              <w:t>в год.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center"/>
            </w:pPr>
            <w:r w:rsidRPr="00CC5C0A">
              <w:t>Частная</w:t>
            </w:r>
          </w:p>
        </w:tc>
      </w:tr>
      <w:tr w:rsidR="00CC5C0A" w:rsidRPr="00CC5C0A" w:rsidTr="00493E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both"/>
            </w:pPr>
          </w:p>
          <w:p w:rsidR="00CC5C0A" w:rsidRPr="00CC5C0A" w:rsidRDefault="00CC5C0A" w:rsidP="00CC5C0A">
            <w:pPr>
              <w:jc w:val="both"/>
            </w:pPr>
            <w:r w:rsidRPr="00CC5C0A">
              <w:t>3.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Строительство</w:t>
            </w:r>
            <w:r w:rsidRPr="00CC5C0A">
              <w:rPr>
                <w:lang w:val="en-US"/>
              </w:rPr>
              <w:t xml:space="preserve"> </w:t>
            </w:r>
            <w:r w:rsidRPr="00CC5C0A">
              <w:t>малой ГЭС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>
              <w:t>с.Шиназ</w:t>
            </w:r>
            <w:r w:rsidRPr="00CC5C0A">
              <w:t>, Рутульского р-на место р.</w:t>
            </w:r>
            <w:r>
              <w:t>«Шиназчай</w:t>
            </w:r>
            <w:r w:rsidRPr="00CC5C0A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both"/>
            </w:pPr>
          </w:p>
          <w:p w:rsidR="00CC5C0A" w:rsidRPr="00CC5C0A" w:rsidRDefault="00CC5C0A" w:rsidP="00CC5C0A">
            <w:pPr>
              <w:jc w:val="both"/>
            </w:pPr>
            <w:r w:rsidRPr="00CC5C0A">
              <w:t>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>
              <w:t>2</w:t>
            </w:r>
            <w:r w:rsidRPr="00CC5C0A">
              <w:t>,0 Мвт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center"/>
            </w:pPr>
            <w:r w:rsidRPr="00CC5C0A">
              <w:t>Госсобственность</w:t>
            </w:r>
          </w:p>
        </w:tc>
      </w:tr>
      <w:tr w:rsidR="00CC5C0A" w:rsidRPr="00CC5C0A" w:rsidTr="00493E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both"/>
            </w:pPr>
            <w:r w:rsidRPr="00CC5C0A">
              <w:t>4.</w:t>
            </w:r>
          </w:p>
          <w:p w:rsidR="00CC5C0A" w:rsidRPr="00CC5C0A" w:rsidRDefault="00CC5C0A" w:rsidP="00CC5C0A">
            <w:pPr>
              <w:jc w:val="both"/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Строительство плотины под ГЭС на р. «Самур»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с.Кина</w:t>
            </w:r>
          </w:p>
          <w:p w:rsidR="00CC5C0A" w:rsidRPr="00CC5C0A" w:rsidRDefault="00CC5C0A" w:rsidP="00CC5C0A">
            <w:pPr>
              <w:jc w:val="both"/>
            </w:pPr>
            <w:r w:rsidRPr="00CC5C0A">
              <w:t>место «Чайная»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both"/>
            </w:pPr>
          </w:p>
          <w:p w:rsidR="00CC5C0A" w:rsidRPr="00CC5C0A" w:rsidRDefault="00CC5C0A" w:rsidP="00CC5C0A">
            <w:pPr>
              <w:jc w:val="both"/>
            </w:pPr>
            <w:r w:rsidRPr="00CC5C0A">
              <w:t>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>
              <w:t>8</w:t>
            </w:r>
            <w:r w:rsidRPr="00CC5C0A">
              <w:t>0,0 Мвт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center"/>
            </w:pPr>
          </w:p>
          <w:p w:rsidR="00CC5C0A" w:rsidRPr="00CC5C0A" w:rsidRDefault="00CC5C0A" w:rsidP="00CC5C0A">
            <w:pPr>
              <w:jc w:val="center"/>
            </w:pPr>
            <w:r w:rsidRPr="00CC5C0A">
              <w:t>Госсобственность</w:t>
            </w:r>
          </w:p>
        </w:tc>
      </w:tr>
      <w:tr w:rsidR="00CC5C0A" w:rsidRPr="00CC5C0A" w:rsidTr="00493E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both"/>
            </w:pPr>
          </w:p>
          <w:p w:rsidR="00CC5C0A" w:rsidRPr="00CC5C0A" w:rsidRDefault="00CC5C0A" w:rsidP="00CC5C0A">
            <w:pPr>
              <w:jc w:val="both"/>
            </w:pPr>
            <w:r w:rsidRPr="00CC5C0A">
              <w:t>5.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Строительство</w:t>
            </w:r>
          </w:p>
          <w:p w:rsidR="00CC5C0A" w:rsidRPr="00CC5C0A" w:rsidRDefault="00CC5C0A" w:rsidP="00CC5C0A">
            <w:pPr>
              <w:jc w:val="both"/>
            </w:pPr>
            <w:r w:rsidRPr="00CC5C0A">
              <w:t>малой ГЭС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с.Ихрек на р.Алахунчай Рутульского р-на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both"/>
            </w:pPr>
          </w:p>
          <w:p w:rsidR="00CC5C0A" w:rsidRPr="00CC5C0A" w:rsidRDefault="00CC5C0A" w:rsidP="00CC5C0A">
            <w:pPr>
              <w:jc w:val="both"/>
            </w:pPr>
            <w:r w:rsidRPr="00CC5C0A">
              <w:t>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>
              <w:t>2</w:t>
            </w:r>
            <w:r w:rsidRPr="00CC5C0A">
              <w:t>,0 Мвт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center"/>
            </w:pPr>
            <w:r w:rsidRPr="00CC5C0A">
              <w:t>Госсобственность</w:t>
            </w:r>
          </w:p>
        </w:tc>
      </w:tr>
      <w:tr w:rsidR="00CC5C0A" w:rsidRPr="00CC5C0A" w:rsidTr="00493E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both"/>
            </w:pPr>
          </w:p>
          <w:p w:rsidR="00CC5C0A" w:rsidRPr="00CC5C0A" w:rsidRDefault="00CC5C0A" w:rsidP="00CC5C0A">
            <w:pPr>
              <w:jc w:val="both"/>
            </w:pPr>
            <w:r w:rsidRPr="00CC5C0A">
              <w:t>6.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Производство строительных</w:t>
            </w:r>
          </w:p>
          <w:p w:rsidR="00CC5C0A" w:rsidRPr="00CC5C0A" w:rsidRDefault="00CC5C0A" w:rsidP="00CC5C0A">
            <w:pPr>
              <w:jc w:val="both"/>
            </w:pPr>
            <w:r w:rsidRPr="00CC5C0A">
              <w:t>материалов (переработка природного камня-гранит, мрамор)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 xml:space="preserve">с.Цахур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both"/>
            </w:pPr>
          </w:p>
          <w:p w:rsidR="00CC5C0A" w:rsidRPr="00CC5C0A" w:rsidRDefault="00CC5C0A" w:rsidP="00CC5C0A">
            <w:pPr>
              <w:jc w:val="both"/>
            </w:pPr>
            <w:r w:rsidRPr="00CC5C0A"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Без  ограничения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center"/>
            </w:pPr>
          </w:p>
          <w:p w:rsidR="00CC5C0A" w:rsidRPr="00CC5C0A" w:rsidRDefault="00CC5C0A" w:rsidP="00CC5C0A">
            <w:pPr>
              <w:jc w:val="center"/>
            </w:pPr>
            <w:r w:rsidRPr="00CC5C0A">
              <w:t>Госсобственность</w:t>
            </w:r>
          </w:p>
        </w:tc>
      </w:tr>
      <w:tr w:rsidR="00CC5C0A" w:rsidRPr="00CC5C0A" w:rsidTr="00493E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both"/>
            </w:pPr>
          </w:p>
          <w:p w:rsidR="00CC5C0A" w:rsidRPr="00CC5C0A" w:rsidRDefault="00CC5C0A" w:rsidP="00CC5C0A">
            <w:pPr>
              <w:jc w:val="both"/>
            </w:pPr>
            <w:r w:rsidRPr="00CC5C0A">
              <w:t>7.</w:t>
            </w:r>
          </w:p>
          <w:p w:rsidR="00CC5C0A" w:rsidRPr="00CC5C0A" w:rsidRDefault="00CC5C0A" w:rsidP="00CC5C0A">
            <w:pPr>
              <w:jc w:val="both"/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Производство строительных</w:t>
            </w:r>
          </w:p>
          <w:p w:rsidR="00CC5C0A" w:rsidRPr="00CC5C0A" w:rsidRDefault="00CC5C0A" w:rsidP="00CC5C0A">
            <w:pPr>
              <w:jc w:val="both"/>
            </w:pPr>
            <w:r w:rsidRPr="00CC5C0A">
              <w:t>материало</w:t>
            </w:r>
            <w:r>
              <w:t>в (щебень, гравий, камень бутовы</w:t>
            </w:r>
            <w:r w:rsidRPr="00CC5C0A">
              <w:t>й)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с. Кала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both"/>
            </w:pPr>
          </w:p>
          <w:p w:rsidR="00CC5C0A" w:rsidRPr="00CC5C0A" w:rsidRDefault="00CC5C0A" w:rsidP="00CC5C0A">
            <w:pPr>
              <w:jc w:val="both"/>
            </w:pPr>
            <w:r w:rsidRPr="00CC5C0A"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Без ограничения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center"/>
            </w:pPr>
          </w:p>
          <w:p w:rsidR="00CC5C0A" w:rsidRPr="00CC5C0A" w:rsidRDefault="00CC5C0A" w:rsidP="00CC5C0A">
            <w:pPr>
              <w:jc w:val="center"/>
            </w:pPr>
            <w:r w:rsidRPr="00CC5C0A">
              <w:t>Госсобственность</w:t>
            </w:r>
          </w:p>
        </w:tc>
      </w:tr>
      <w:tr w:rsidR="00CC5C0A" w:rsidRPr="00CC5C0A" w:rsidTr="00493E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>
              <w:t>8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Рекреационно-туристическая база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 xml:space="preserve">с.Рутул, Рутульского р-на место </w:t>
            </w:r>
            <w:r>
              <w:t>ущелье р.</w:t>
            </w:r>
            <w:r w:rsidRPr="00CC5C0A">
              <w:t>«Лалаан»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 w:rsidRPr="00CC5C0A"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center"/>
            </w:pPr>
            <w:r w:rsidRPr="00CC5C0A">
              <w:t>Госсобственность</w:t>
            </w:r>
          </w:p>
        </w:tc>
      </w:tr>
      <w:tr w:rsidR="00CC5C0A" w:rsidRPr="00CC5C0A" w:rsidTr="00493EA5">
        <w:trPr>
          <w:trHeight w:val="79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both"/>
            </w:pPr>
            <w:r>
              <w:t>9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>
            <w:pPr>
              <w:jc w:val="both"/>
            </w:pPr>
            <w:r w:rsidRPr="00CC5C0A">
              <w:t>Строительство цеха по переработке мяса и мясопродуктов.</w:t>
            </w:r>
          </w:p>
          <w:p w:rsidR="00CC5C0A" w:rsidRPr="00CC5C0A" w:rsidRDefault="00CC5C0A" w:rsidP="00CC5C0A">
            <w:pPr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r w:rsidRPr="00CC5C0A">
              <w:t xml:space="preserve"> с. Рутул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r w:rsidRPr="00CC5C0A"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0A" w:rsidRPr="00CC5C0A" w:rsidRDefault="00CC5C0A" w:rsidP="00CC5C0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0A" w:rsidRPr="00CC5C0A" w:rsidRDefault="00CC5C0A" w:rsidP="00CC5C0A">
            <w:pPr>
              <w:jc w:val="center"/>
            </w:pPr>
            <w:r w:rsidRPr="00CC5C0A">
              <w:t>Частная собственность</w:t>
            </w:r>
          </w:p>
        </w:tc>
      </w:tr>
    </w:tbl>
    <w:p w:rsidR="00391C1F" w:rsidRDefault="00391C1F" w:rsidP="004474DE">
      <w:pPr>
        <w:rPr>
          <w:noProof/>
        </w:rPr>
      </w:pPr>
    </w:p>
    <w:p w:rsidR="0064182F" w:rsidRDefault="00715DA2" w:rsidP="004474DE">
      <w:r>
        <w:t xml:space="preserve">                       </w:t>
      </w:r>
    </w:p>
    <w:p w:rsidR="0064182F" w:rsidRDefault="0064182F" w:rsidP="004474DE"/>
    <w:p w:rsidR="00391C1F" w:rsidRPr="00810762" w:rsidRDefault="0064182F" w:rsidP="004474DE">
      <w:r>
        <w:lastRenderedPageBreak/>
        <w:t xml:space="preserve">                   </w:t>
      </w:r>
      <w:r w:rsidR="00715DA2">
        <w:t xml:space="preserve"> </w:t>
      </w:r>
      <w:r w:rsidR="001412F8">
        <w:t xml:space="preserve"> </w:t>
      </w:r>
      <w:r w:rsidR="008E596F">
        <w:t xml:space="preserve"> </w:t>
      </w:r>
      <w:r w:rsidR="00391C1F" w:rsidRPr="00810762">
        <w:t>Инвестиционная площадка для розлива горной воды</w:t>
      </w:r>
      <w:r w:rsidR="00810762">
        <w:t xml:space="preserve"> «Цасра-мири»</w:t>
      </w:r>
    </w:p>
    <w:p w:rsidR="00CC5C0A" w:rsidRDefault="003C0B87" w:rsidP="004474DE">
      <w:r w:rsidRPr="00623F4F">
        <w:rPr>
          <w:noProof/>
        </w:rPr>
        <w:drawing>
          <wp:inline distT="0" distB="0" distL="0" distR="0" wp14:anchorId="0069FD03" wp14:editId="7D1C0B71">
            <wp:extent cx="5940425" cy="4171122"/>
            <wp:effectExtent l="0" t="0" r="3175" b="1270"/>
            <wp:docPr id="3" name="Рисунок 3" descr="DSC0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51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762" w:rsidRDefault="003C0B87" w:rsidP="00810762">
      <w:r w:rsidRPr="00623F4F">
        <w:rPr>
          <w:noProof/>
        </w:rPr>
        <w:drawing>
          <wp:inline distT="0" distB="0" distL="0" distR="0">
            <wp:extent cx="5574182" cy="3616427"/>
            <wp:effectExtent l="0" t="0" r="7620" b="3175"/>
            <wp:docPr id="2" name="Рисунок 2" descr="DSC05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51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06" cy="364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B87" w:rsidRPr="00391C1F" w:rsidRDefault="00810762" w:rsidP="00810762">
      <w:r>
        <w:t>Инвест.</w:t>
      </w:r>
      <w:r w:rsidRPr="00391C1F">
        <w:t xml:space="preserve"> площадка для строительства ГЭС мощностью 80</w:t>
      </w:r>
      <w:r>
        <w:t>-100  м</w:t>
      </w:r>
      <w:r w:rsidRPr="00391C1F">
        <w:t>егаватт на</w:t>
      </w:r>
      <w:r>
        <w:t xml:space="preserve"> р.Самур</w:t>
      </w:r>
    </w:p>
    <w:p w:rsidR="00715DA2" w:rsidRDefault="00715DA2" w:rsidP="00715DA2">
      <w:pPr>
        <w:rPr>
          <w:b/>
        </w:rPr>
      </w:pPr>
      <w:r>
        <w:rPr>
          <w:b/>
        </w:rPr>
        <w:t xml:space="preserve">                                  </w:t>
      </w:r>
    </w:p>
    <w:p w:rsidR="00193E3B" w:rsidRDefault="00715DA2" w:rsidP="00715DA2">
      <w:pPr>
        <w:rPr>
          <w:b/>
        </w:rPr>
      </w:pPr>
      <w:r>
        <w:rPr>
          <w:b/>
        </w:rPr>
        <w:t xml:space="preserve">                                 </w:t>
      </w:r>
      <w:r w:rsidR="00193E3B" w:rsidRPr="00193E3B">
        <w:rPr>
          <w:b/>
        </w:rPr>
        <w:t>ТРАНСПОРТНАЯ ИНФРАСТРУКТУРА</w:t>
      </w:r>
    </w:p>
    <w:p w:rsidR="00193E3B" w:rsidRPr="00193E3B" w:rsidRDefault="00193E3B" w:rsidP="00193E3B">
      <w:pPr>
        <w:jc w:val="center"/>
        <w:rPr>
          <w:b/>
        </w:rPr>
      </w:pPr>
    </w:p>
    <w:p w:rsidR="00193E3B" w:rsidRDefault="00193E3B" w:rsidP="00F734AC">
      <w:pPr>
        <w:spacing w:line="276" w:lineRule="auto"/>
      </w:pPr>
      <w:r>
        <w:t xml:space="preserve">Транспортная инфраструктура района представлена сетью автомобильных дорог протяженностью 121,4 км,  в т.ч. республиканского значения: Махачкала -Рутул протяженностью 12,8 км и местного значения 108,6 км. Дороги общего пользования </w:t>
      </w:r>
      <w:r>
        <w:lastRenderedPageBreak/>
        <w:t>местного значения  сельских поселений</w:t>
      </w:r>
      <w:r w:rsidR="00F734AC">
        <w:t>, в т.ч. внутрихозяйственные дороги</w:t>
      </w:r>
      <w:r>
        <w:t xml:space="preserve"> протяженностью 453,9 км. </w:t>
      </w:r>
    </w:p>
    <w:p w:rsidR="00193E3B" w:rsidRDefault="00193E3B" w:rsidP="00F734AC">
      <w:pPr>
        <w:spacing w:line="276" w:lineRule="auto"/>
      </w:pPr>
      <w:r>
        <w:t xml:space="preserve"> Внешние транспортно-экономические связи МР «Рутульский район» с муниципальными образованиями </w:t>
      </w:r>
      <w:r w:rsidR="00F734AC">
        <w:t xml:space="preserve">и городами Республики </w:t>
      </w:r>
      <w:r>
        <w:t xml:space="preserve">осуществляются одним видом транспорта- автомобильным; </w:t>
      </w:r>
    </w:p>
    <w:p w:rsidR="00193E3B" w:rsidRDefault="00193E3B" w:rsidP="00F734AC">
      <w:pPr>
        <w:spacing w:line="276" w:lineRule="auto"/>
      </w:pPr>
      <w:r>
        <w:t xml:space="preserve"> Воздушные перевозки из района не осуществляются; </w:t>
      </w:r>
    </w:p>
    <w:p w:rsidR="009F704B" w:rsidRDefault="00193E3B" w:rsidP="00F734AC">
      <w:pPr>
        <w:spacing w:line="276" w:lineRule="auto"/>
      </w:pPr>
      <w:r>
        <w:t xml:space="preserve"> Водный транспор</w:t>
      </w:r>
      <w:r w:rsidR="00F734AC">
        <w:t xml:space="preserve">т на территории района отсутствует </w:t>
      </w:r>
      <w:r>
        <w:t xml:space="preserve"> в связи с отсутствием судоходных рек.</w:t>
      </w:r>
    </w:p>
    <w:p w:rsidR="00193E3B" w:rsidRDefault="00193E3B" w:rsidP="004474DE"/>
    <w:p w:rsidR="00193E3B" w:rsidRDefault="00193E3B" w:rsidP="004474DE"/>
    <w:p w:rsidR="00193E3B" w:rsidRPr="00193E3B" w:rsidRDefault="00193E3B" w:rsidP="004474DE">
      <w:pPr>
        <w:rPr>
          <w:b/>
        </w:rPr>
      </w:pPr>
      <w:r w:rsidRPr="00193E3B">
        <w:rPr>
          <w:b/>
        </w:rPr>
        <w:t xml:space="preserve">ОСНОВНЫЕ ПОКАЗАТЕЛИ СОЦИАЛЬНОЭКОНОМИЧЕСКОГО РАЗВИТИЯ </w:t>
      </w:r>
    </w:p>
    <w:p w:rsidR="00193E3B" w:rsidRPr="00EB5A70" w:rsidRDefault="00EB5A70" w:rsidP="0046785F">
      <w:pPr>
        <w:spacing w:line="276" w:lineRule="auto"/>
        <w:jc w:val="center"/>
        <w:rPr>
          <w:b/>
          <w:sz w:val="28"/>
          <w:szCs w:val="28"/>
        </w:rPr>
      </w:pPr>
      <w:r w:rsidRPr="00EB5A70">
        <w:rPr>
          <w:b/>
          <w:sz w:val="28"/>
          <w:szCs w:val="28"/>
        </w:rPr>
        <w:t>за 2023 год</w:t>
      </w:r>
    </w:p>
    <w:p w:rsidR="0017515A" w:rsidRDefault="0017515A" w:rsidP="00F734AC">
      <w:pPr>
        <w:spacing w:line="276" w:lineRule="auto"/>
      </w:pPr>
    </w:p>
    <w:p w:rsidR="00193E3B" w:rsidRDefault="00193E3B" w:rsidP="00F734AC">
      <w:pPr>
        <w:spacing w:line="276" w:lineRule="auto"/>
      </w:pPr>
      <w:r>
        <w:t>Объем промышленного производства</w:t>
      </w:r>
      <w:r w:rsidR="00EB5A70">
        <w:t xml:space="preserve">- </w:t>
      </w:r>
      <w:r w:rsidR="00EB5A70" w:rsidRPr="00EB5A70">
        <w:t>45865,500</w:t>
      </w:r>
      <w:r>
        <w:t xml:space="preserve"> тыс. руб. </w:t>
      </w:r>
    </w:p>
    <w:p w:rsidR="00193E3B" w:rsidRDefault="00193E3B" w:rsidP="00F734AC">
      <w:pPr>
        <w:spacing w:line="276" w:lineRule="auto"/>
      </w:pPr>
      <w:r>
        <w:t xml:space="preserve">Объем сельскохозяйственной продукции- </w:t>
      </w:r>
      <w:r w:rsidR="00EB5A70">
        <w:t>1958433,6</w:t>
      </w:r>
      <w:r>
        <w:t xml:space="preserve">тыс. руб. </w:t>
      </w:r>
    </w:p>
    <w:p w:rsidR="009C21D4" w:rsidRDefault="00EB5A70" w:rsidP="00F734AC">
      <w:pPr>
        <w:spacing w:line="276" w:lineRule="auto"/>
      </w:pPr>
      <w:r>
        <w:t xml:space="preserve"> Трудовые ресурсы-9102</w:t>
      </w:r>
      <w:r w:rsidR="00193E3B">
        <w:t xml:space="preserve"> чел. </w:t>
      </w:r>
    </w:p>
    <w:p w:rsidR="009C21D4" w:rsidRDefault="00193E3B" w:rsidP="00F734AC">
      <w:pPr>
        <w:spacing w:line="276" w:lineRule="auto"/>
      </w:pPr>
      <w:r>
        <w:t>Количество экономи</w:t>
      </w:r>
      <w:r w:rsidR="00EB5A70">
        <w:t>чески активного населения-8820</w:t>
      </w:r>
      <w:r>
        <w:t xml:space="preserve"> чел. </w:t>
      </w:r>
    </w:p>
    <w:p w:rsidR="009C21D4" w:rsidRDefault="00193E3B" w:rsidP="00F734AC">
      <w:pPr>
        <w:spacing w:line="276" w:lineRule="auto"/>
      </w:pPr>
      <w:r>
        <w:t xml:space="preserve"> Количество субъектов малого и </w:t>
      </w:r>
      <w:r w:rsidR="00EB5A70">
        <w:t>среднего предпринимательства-202</w:t>
      </w:r>
      <w:r>
        <w:t xml:space="preserve"> ед. </w:t>
      </w:r>
    </w:p>
    <w:p w:rsidR="00880F39" w:rsidRDefault="00EB5A70" w:rsidP="00F734AC">
      <w:pPr>
        <w:spacing w:line="276" w:lineRule="auto"/>
      </w:pPr>
      <w:r>
        <w:t xml:space="preserve"> Введено жилья- </w:t>
      </w:r>
      <w:r w:rsidRPr="00EB5A70">
        <w:t>469</w:t>
      </w:r>
      <w:r w:rsidR="00193E3B">
        <w:t xml:space="preserve"> м2 </w:t>
      </w:r>
      <w:r w:rsidR="00880F39">
        <w:t>.</w:t>
      </w:r>
    </w:p>
    <w:p w:rsidR="009C21D4" w:rsidRDefault="00193E3B" w:rsidP="00F734AC">
      <w:pPr>
        <w:spacing w:line="276" w:lineRule="auto"/>
      </w:pPr>
      <w:r>
        <w:t xml:space="preserve"> Площадь сельскохозяйственных угодий-</w:t>
      </w:r>
      <w:r w:rsidR="00880F39">
        <w:t xml:space="preserve"> </w:t>
      </w:r>
      <w:r w:rsidR="00880F39" w:rsidRPr="00880F39">
        <w:t>102202,0</w:t>
      </w:r>
      <w:r w:rsidRPr="00880F39">
        <w:t xml:space="preserve"> </w:t>
      </w:r>
      <w:r>
        <w:t xml:space="preserve">га </w:t>
      </w:r>
    </w:p>
    <w:p w:rsidR="009C21D4" w:rsidRDefault="00193E3B" w:rsidP="00F734AC">
      <w:pPr>
        <w:spacing w:line="276" w:lineRule="auto"/>
      </w:pPr>
      <w:r>
        <w:t xml:space="preserve"> С</w:t>
      </w:r>
      <w:r w:rsidR="00F734AC">
        <w:t>редняя заработная плата – 29552</w:t>
      </w:r>
      <w:r>
        <w:t xml:space="preserve"> руб. </w:t>
      </w:r>
    </w:p>
    <w:p w:rsidR="00193E3B" w:rsidRDefault="00193E3B" w:rsidP="00F734AC">
      <w:pPr>
        <w:spacing w:line="276" w:lineRule="auto"/>
      </w:pPr>
      <w:r>
        <w:t xml:space="preserve"> Уровень зар</w:t>
      </w:r>
      <w:r w:rsidR="00592C4F">
        <w:t>егистрированной безработицы-3,8</w:t>
      </w:r>
      <w:r>
        <w:t xml:space="preserve"> %</w:t>
      </w:r>
    </w:p>
    <w:p w:rsidR="009C21D4" w:rsidRDefault="00592C4F" w:rsidP="00F734AC">
      <w:pPr>
        <w:spacing w:line="276" w:lineRule="auto"/>
      </w:pPr>
      <w:r>
        <w:t>Объем инвестиций</w:t>
      </w:r>
      <w:r w:rsidR="00F734AC">
        <w:t xml:space="preserve"> за счет всех источников финансирования </w:t>
      </w:r>
      <w:r>
        <w:t xml:space="preserve"> за 20</w:t>
      </w:r>
      <w:r w:rsidR="00F734AC">
        <w:t xml:space="preserve">20-2023 г.г. - 921095,6 т.р. </w:t>
      </w:r>
      <w:r w:rsidR="009C21D4">
        <w:t>(тыс. руб.)</w:t>
      </w:r>
    </w:p>
    <w:p w:rsidR="002E6498" w:rsidRDefault="002E6498" w:rsidP="00C56650">
      <w:pPr>
        <w:spacing w:line="276" w:lineRule="auto"/>
        <w:jc w:val="center"/>
        <w:rPr>
          <w:b/>
          <w:sz w:val="32"/>
          <w:szCs w:val="32"/>
        </w:rPr>
      </w:pPr>
    </w:p>
    <w:p w:rsidR="002E6498" w:rsidRDefault="00117C27" w:rsidP="00C56650">
      <w:pPr>
        <w:spacing w:line="276" w:lineRule="auto"/>
        <w:jc w:val="center"/>
        <w:rPr>
          <w:b/>
          <w:sz w:val="32"/>
          <w:szCs w:val="32"/>
        </w:rPr>
      </w:pPr>
      <w:r w:rsidRPr="00117C27">
        <w:rPr>
          <w:b/>
          <w:sz w:val="32"/>
          <w:szCs w:val="32"/>
        </w:rPr>
        <w:t xml:space="preserve">Объем инвестиций </w:t>
      </w:r>
      <w:r w:rsidR="00C56650">
        <w:rPr>
          <w:b/>
          <w:sz w:val="32"/>
          <w:szCs w:val="32"/>
        </w:rPr>
        <w:t xml:space="preserve">за счет всех источников </w:t>
      </w:r>
    </w:p>
    <w:p w:rsidR="009C21D4" w:rsidRPr="00117C27" w:rsidRDefault="00C56650" w:rsidP="00C56650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финансирования </w:t>
      </w:r>
      <w:r w:rsidR="00117C27" w:rsidRPr="00117C27">
        <w:rPr>
          <w:b/>
          <w:sz w:val="32"/>
          <w:szCs w:val="32"/>
        </w:rPr>
        <w:t>за 2020-2023 г.г.</w:t>
      </w:r>
    </w:p>
    <w:p w:rsidR="002E6498" w:rsidRDefault="002E6498" w:rsidP="002E6498">
      <w:pPr>
        <w:spacing w:line="276" w:lineRule="auto"/>
        <w:jc w:val="center"/>
      </w:pPr>
    </w:p>
    <w:p w:rsidR="002E6498" w:rsidRPr="002E6498" w:rsidRDefault="00C56650" w:rsidP="00493EA5">
      <w:pPr>
        <w:spacing w:line="276" w:lineRule="auto"/>
        <w:jc w:val="center"/>
      </w:pPr>
      <w:r w:rsidRPr="002E6498">
        <w:t>2020 год-</w:t>
      </w:r>
      <w:r w:rsidR="002E6498" w:rsidRPr="002E6498">
        <w:t>231,6 млн.ру</w:t>
      </w:r>
      <w:r w:rsidR="004C5A95">
        <w:t>б</w:t>
      </w:r>
    </w:p>
    <w:p w:rsidR="00117C27" w:rsidRPr="002E6498" w:rsidRDefault="00C56650" w:rsidP="00493EA5">
      <w:pPr>
        <w:spacing w:line="276" w:lineRule="auto"/>
        <w:jc w:val="center"/>
      </w:pPr>
      <w:r w:rsidRPr="002E6498">
        <w:t>2021 год-</w:t>
      </w:r>
      <w:r w:rsidR="002E6498" w:rsidRPr="002E6498">
        <w:t>209,1млн.руб;</w:t>
      </w:r>
    </w:p>
    <w:p w:rsidR="00117C27" w:rsidRPr="002E6498" w:rsidRDefault="00C56650" w:rsidP="00493EA5">
      <w:pPr>
        <w:spacing w:line="276" w:lineRule="auto"/>
        <w:jc w:val="center"/>
      </w:pPr>
      <w:r w:rsidRPr="002E6498">
        <w:t>2022 год-361,5 млн.</w:t>
      </w:r>
      <w:r w:rsidR="002E6498" w:rsidRPr="002E6498">
        <w:t xml:space="preserve"> </w:t>
      </w:r>
      <w:r w:rsidRPr="002E6498">
        <w:t>руб;</w:t>
      </w:r>
    </w:p>
    <w:p w:rsidR="00117C27" w:rsidRPr="002E6498" w:rsidRDefault="00C56650" w:rsidP="00493EA5">
      <w:pPr>
        <w:spacing w:line="276" w:lineRule="auto"/>
        <w:jc w:val="center"/>
      </w:pPr>
      <w:r w:rsidRPr="002E6498">
        <w:t>2023 год-118,8 млн.</w:t>
      </w:r>
      <w:r w:rsidR="002E6498" w:rsidRPr="002E6498">
        <w:t xml:space="preserve"> </w:t>
      </w:r>
      <w:r w:rsidRPr="002E6498">
        <w:t>руб;</w:t>
      </w:r>
    </w:p>
    <w:p w:rsidR="00117C27" w:rsidRPr="002E6498" w:rsidRDefault="00117C27" w:rsidP="00371C88">
      <w:pPr>
        <w:spacing w:line="276" w:lineRule="auto"/>
        <w:jc w:val="center"/>
      </w:pPr>
    </w:p>
    <w:p w:rsidR="00C56650" w:rsidRDefault="00C56650" w:rsidP="009C21D4">
      <w:pPr>
        <w:jc w:val="center"/>
        <w:rPr>
          <w:b/>
        </w:rPr>
      </w:pPr>
    </w:p>
    <w:p w:rsidR="00880F39" w:rsidRDefault="00880F39" w:rsidP="009C21D4">
      <w:pPr>
        <w:jc w:val="center"/>
        <w:rPr>
          <w:b/>
        </w:rPr>
      </w:pPr>
    </w:p>
    <w:p w:rsidR="009C21D4" w:rsidRPr="009C21D4" w:rsidRDefault="009C21D4" w:rsidP="009C21D4">
      <w:pPr>
        <w:jc w:val="center"/>
        <w:rPr>
          <w:b/>
        </w:rPr>
      </w:pPr>
      <w:r w:rsidRPr="009C21D4">
        <w:rPr>
          <w:b/>
        </w:rPr>
        <w:t>СТРУКТУРА ИНВЕСТИЦИЙ МР "РУТУЛЬС</w:t>
      </w:r>
      <w:r w:rsidR="0017515A">
        <w:rPr>
          <w:b/>
        </w:rPr>
        <w:t>КИЙ РАЙОН" в 2023 г</w:t>
      </w:r>
      <w:r w:rsidRPr="009C21D4">
        <w:rPr>
          <w:b/>
        </w:rPr>
        <w:t>.</w:t>
      </w:r>
    </w:p>
    <w:p w:rsidR="009C21D4" w:rsidRPr="009C21D4" w:rsidRDefault="009C21D4" w:rsidP="009C21D4">
      <w:pPr>
        <w:jc w:val="center"/>
        <w:rPr>
          <w:b/>
        </w:rPr>
      </w:pPr>
    </w:p>
    <w:p w:rsidR="009C21D4" w:rsidRPr="009C21D4" w:rsidRDefault="009C21D4" w:rsidP="009C21D4">
      <w:pPr>
        <w:jc w:val="center"/>
        <w:rPr>
          <w:b/>
        </w:rPr>
      </w:pPr>
    </w:p>
    <w:p w:rsidR="00117C27" w:rsidRDefault="008E596F" w:rsidP="004474DE">
      <w:r>
        <w:t>Дорожное хозяйство(ст</w:t>
      </w:r>
      <w:r w:rsidR="00117C27">
        <w:t>роительство и капитальный ремонт автодорог внутри</w:t>
      </w:r>
      <w:r>
        <w:t xml:space="preserve"> района</w:t>
      </w:r>
    </w:p>
    <w:p w:rsidR="009C21D4" w:rsidRDefault="00117C27" w:rsidP="004474DE">
      <w:r>
        <w:t>-66,8 % или 79,4 млн руб;</w:t>
      </w:r>
    </w:p>
    <w:p w:rsidR="00117C27" w:rsidRDefault="00117C27" w:rsidP="004474DE"/>
    <w:p w:rsidR="009C21D4" w:rsidRDefault="00117C27" w:rsidP="004474DE">
      <w:r>
        <w:t>Сфера ЖКХ-благоустройство территорий (парк)-2,6% или 3,046 млн.руб;</w:t>
      </w:r>
    </w:p>
    <w:p w:rsidR="00117C27" w:rsidRDefault="00117C27" w:rsidP="004474DE"/>
    <w:p w:rsidR="00117C27" w:rsidRDefault="00117C27" w:rsidP="004474DE">
      <w:r>
        <w:t>электроосвещение внутрисельских дорог-2,4% или 2,857 млн.руб;</w:t>
      </w:r>
    </w:p>
    <w:p w:rsidR="00117C27" w:rsidRDefault="00117C27" w:rsidP="004474DE"/>
    <w:p w:rsidR="00117C27" w:rsidRDefault="00117C27" w:rsidP="004474DE">
      <w:r>
        <w:t xml:space="preserve">строительство водопровода-20,3% или 24,122 млн.руб; </w:t>
      </w:r>
    </w:p>
    <w:p w:rsidR="009C21D4" w:rsidRDefault="009C21D4" w:rsidP="004474DE"/>
    <w:p w:rsidR="009C21D4" w:rsidRDefault="009C21D4" w:rsidP="004474DE"/>
    <w:p w:rsidR="002E6498" w:rsidRDefault="002E6498" w:rsidP="002E6498">
      <w:pPr>
        <w:pStyle w:val="a6"/>
      </w:pPr>
      <w:r>
        <w:rPr>
          <w:noProof/>
        </w:rPr>
        <w:lastRenderedPageBreak/>
        <w:drawing>
          <wp:inline distT="0" distB="0" distL="0" distR="0" wp14:anchorId="0A8814F2" wp14:editId="7EAEC7C9">
            <wp:extent cx="5997956" cy="4495469"/>
            <wp:effectExtent l="0" t="0" r="3175" b="635"/>
            <wp:docPr id="8" name="Рисунок 8" descr="C:\Users\Управления экономики\Desktop\Фото\dagestan-rutulskij_rajon-leto-2007-avtor-alaudin_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я экономики\Desktop\Фото\dagestan-rutulskij_rajon-leto-2007-avtor-alaudin_j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97" cy="45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D4" w:rsidRPr="009C21D4" w:rsidRDefault="002E6498" w:rsidP="007C3B06">
      <w:pPr>
        <w:spacing w:line="276" w:lineRule="auto"/>
        <w:rPr>
          <w:b/>
        </w:rPr>
      </w:pPr>
      <w:r>
        <w:t xml:space="preserve">                                                        </w:t>
      </w:r>
      <w:r w:rsidR="009C21D4" w:rsidRPr="009C21D4">
        <w:rPr>
          <w:b/>
        </w:rPr>
        <w:t>СЕЛЬСКОЕ ХОЗЯЙСТВО.</w:t>
      </w:r>
    </w:p>
    <w:p w:rsidR="00DA0CF6" w:rsidRDefault="009C21D4" w:rsidP="004151CB">
      <w:pPr>
        <w:spacing w:line="276" w:lineRule="auto"/>
      </w:pPr>
      <w:r>
        <w:t>Агропромышленный комплекс</w:t>
      </w:r>
      <w:r w:rsidR="0046785F">
        <w:t xml:space="preserve">, сельскохозяйственное производство является основой экономики </w:t>
      </w:r>
      <w:r>
        <w:t xml:space="preserve"> муниципального район</w:t>
      </w:r>
      <w:r w:rsidR="0046785F">
        <w:t>а «Рутульский район». В</w:t>
      </w:r>
      <w:r>
        <w:t>ысокий уровень обеспеч</w:t>
      </w:r>
      <w:r w:rsidR="0046785F">
        <w:t xml:space="preserve">енности земельными ресурсами- пастбищами </w:t>
      </w:r>
      <w:r>
        <w:t xml:space="preserve"> является стратегическим конкурентным преимуществом муниципального района</w:t>
      </w:r>
      <w:r w:rsidR="0046785F">
        <w:t xml:space="preserve"> в развитии овцеводства и скотоводства</w:t>
      </w:r>
      <w:r>
        <w:t>. Валовый сбор сельс</w:t>
      </w:r>
      <w:r w:rsidR="002E6498">
        <w:t>кохозяйственной продукции в 2023</w:t>
      </w:r>
      <w:r w:rsidR="0046785F">
        <w:t xml:space="preserve"> году составил 1958,4 млн. руб, </w:t>
      </w:r>
      <w:r>
        <w:t>производством которого занимаются 1</w:t>
      </w:r>
      <w:r w:rsidR="0046785F">
        <w:t>8 сельхозпр</w:t>
      </w:r>
      <w:r w:rsidR="008B49B3">
        <w:t>едприятий, 55 КФХ и 4</w:t>
      </w:r>
      <w:r>
        <w:t>120 ЛПХ. Площадь сельх</w:t>
      </w:r>
      <w:r w:rsidR="008B49B3">
        <w:t>озугодий района составляет 133,0</w:t>
      </w:r>
      <w:r>
        <w:t xml:space="preserve"> тыс. га. Ключевой отраслью в выпуске продукции </w:t>
      </w:r>
      <w:r w:rsidR="008B49B3">
        <w:t>сельскохозяйственного производства района являе</w:t>
      </w:r>
      <w:r w:rsidR="008B1551">
        <w:t xml:space="preserve">тся животноводство, валовое производство продукции </w:t>
      </w:r>
      <w:r w:rsidR="008B49B3">
        <w:t xml:space="preserve"> которого в 2023</w:t>
      </w:r>
      <w:r>
        <w:t xml:space="preserve"> году</w:t>
      </w:r>
      <w:r w:rsidR="008B49B3">
        <w:t xml:space="preserve"> составил 1050,6 млн. руб., или 53,6</w:t>
      </w:r>
      <w:r>
        <w:t xml:space="preserve">% </w:t>
      </w:r>
      <w:r w:rsidR="008B1551">
        <w:t xml:space="preserve">от </w:t>
      </w:r>
      <w:r>
        <w:t xml:space="preserve">общего объема произведенной сельскохозяйственной продукции, что связано в </w:t>
      </w:r>
      <w:r w:rsidR="008B49B3">
        <w:t>первую очередь с наличием на территории района больших пл</w:t>
      </w:r>
      <w:r w:rsidR="00DA0CF6">
        <w:t>ощадей пастбищ для выпаса скота.</w:t>
      </w:r>
      <w:r>
        <w:t xml:space="preserve"> </w:t>
      </w:r>
      <w:r w:rsidR="00DA0CF6">
        <w:t>В районе в области животноводства развито</w:t>
      </w:r>
      <w:r w:rsidR="00DA0CF6" w:rsidRPr="00DA0CF6">
        <w:t xml:space="preserve"> </w:t>
      </w:r>
      <w:r w:rsidR="00DA0CF6">
        <w:t xml:space="preserve">овцеводство, мясо- молочное скотоводство, пчеловодство, птицеводство. </w:t>
      </w:r>
      <w:r>
        <w:t>Наи</w:t>
      </w:r>
      <w:r w:rsidR="00DA0CF6">
        <w:t>более значимые продукты животноводства в районе – мясо, молоко</w:t>
      </w:r>
      <w:r>
        <w:t xml:space="preserve">, </w:t>
      </w:r>
      <w:r w:rsidR="00DA0CF6">
        <w:t>шерсть, мед и т.д.</w:t>
      </w:r>
      <w:r>
        <w:t xml:space="preserve"> </w:t>
      </w:r>
    </w:p>
    <w:p w:rsidR="009C21D4" w:rsidRDefault="00DA0CF6" w:rsidP="004151CB">
      <w:pPr>
        <w:spacing w:line="276" w:lineRule="auto"/>
      </w:pPr>
      <w:r>
        <w:t>В отрасли растение</w:t>
      </w:r>
      <w:r w:rsidR="008B1551">
        <w:t>водства</w:t>
      </w:r>
      <w:r w:rsidR="009C21D4">
        <w:t xml:space="preserve"> преимущественно развито </w:t>
      </w:r>
      <w:r w:rsidR="008B1551">
        <w:t>овощеводство, картофелеводство, производство зерна, плодоводство. Объем произведенной в 2023 году продукции в отрасли растениеводство составил-908,1</w:t>
      </w:r>
      <w:r w:rsidR="009C21D4">
        <w:t xml:space="preserve"> млн.</w:t>
      </w:r>
      <w:r w:rsidR="008B1551">
        <w:t xml:space="preserve"> </w:t>
      </w:r>
      <w:r w:rsidR="009C21D4">
        <w:t xml:space="preserve">руб., или </w:t>
      </w:r>
      <w:r w:rsidR="008B1551">
        <w:t>4</w:t>
      </w:r>
      <w:r w:rsidR="009C21D4">
        <w:t>6</w:t>
      </w:r>
      <w:r w:rsidR="008B1551">
        <w:t>,4</w:t>
      </w:r>
      <w:r w:rsidR="009C21D4">
        <w:t xml:space="preserve">% от общего объема сельскохозяйственной продукции. </w:t>
      </w:r>
    </w:p>
    <w:p w:rsidR="0017515A" w:rsidRDefault="0017515A" w:rsidP="004151CB">
      <w:pPr>
        <w:spacing w:line="276" w:lineRule="auto"/>
        <w:jc w:val="center"/>
        <w:rPr>
          <w:b/>
        </w:rPr>
      </w:pPr>
    </w:p>
    <w:p w:rsidR="007C3B06" w:rsidRDefault="007C3B06" w:rsidP="004151CB">
      <w:pPr>
        <w:spacing w:line="276" w:lineRule="auto"/>
        <w:jc w:val="center"/>
        <w:rPr>
          <w:b/>
        </w:rPr>
      </w:pPr>
    </w:p>
    <w:p w:rsidR="002D23F2" w:rsidRDefault="002D23F2" w:rsidP="004151CB">
      <w:pPr>
        <w:spacing w:line="276" w:lineRule="auto"/>
        <w:jc w:val="center"/>
        <w:rPr>
          <w:b/>
        </w:rPr>
      </w:pPr>
    </w:p>
    <w:p w:rsidR="0064182F" w:rsidRDefault="0064182F" w:rsidP="004151CB">
      <w:pPr>
        <w:spacing w:line="276" w:lineRule="auto"/>
        <w:jc w:val="center"/>
        <w:rPr>
          <w:b/>
        </w:rPr>
      </w:pPr>
    </w:p>
    <w:p w:rsidR="0064182F" w:rsidRDefault="0064182F" w:rsidP="004151CB">
      <w:pPr>
        <w:spacing w:line="276" w:lineRule="auto"/>
        <w:jc w:val="center"/>
        <w:rPr>
          <w:b/>
        </w:rPr>
      </w:pPr>
    </w:p>
    <w:p w:rsidR="009C21D4" w:rsidRPr="009C21D4" w:rsidRDefault="009C21D4" w:rsidP="004151CB">
      <w:pPr>
        <w:spacing w:line="276" w:lineRule="auto"/>
        <w:jc w:val="center"/>
        <w:rPr>
          <w:b/>
        </w:rPr>
      </w:pPr>
      <w:r w:rsidRPr="009C21D4">
        <w:rPr>
          <w:b/>
        </w:rPr>
        <w:lastRenderedPageBreak/>
        <w:t>ПОТРЕБИТЕЛЬСКИЙ РЫНОК.</w:t>
      </w:r>
    </w:p>
    <w:p w:rsidR="004151CB" w:rsidRDefault="004151CB" w:rsidP="004151CB">
      <w:pPr>
        <w:spacing w:line="276" w:lineRule="auto"/>
      </w:pPr>
    </w:p>
    <w:p w:rsidR="0017515A" w:rsidRDefault="00F16901" w:rsidP="004151CB">
      <w:pPr>
        <w:spacing w:line="276" w:lineRule="auto"/>
      </w:pPr>
      <w:r>
        <w:t>На территории Рутульского района имеются 39 населенных пунктов, и в</w:t>
      </w:r>
      <w:r w:rsidR="00C41F9F">
        <w:t xml:space="preserve"> основном в</w:t>
      </w:r>
      <w:r>
        <w:t xml:space="preserve"> крупных населенных пунктах развита и стабильна</w:t>
      </w:r>
      <w:r w:rsidR="009C21D4">
        <w:t xml:space="preserve"> сеть торговых объектов по продаже продовольственны</w:t>
      </w:r>
      <w:r w:rsidR="00C41F9F">
        <w:t xml:space="preserve">х и непродовольственных товаров; основная доля торговой сети </w:t>
      </w:r>
      <w:r w:rsidR="009C21D4">
        <w:t xml:space="preserve"> приходится на субъекты малого и среднего предпринимательства. Общий объем</w:t>
      </w:r>
      <w:r w:rsidR="002E6498">
        <w:t xml:space="preserve"> розничного товарооборота в 2023</w:t>
      </w:r>
      <w:r>
        <w:t xml:space="preserve"> году составил- 1132,6</w:t>
      </w:r>
      <w:r w:rsidR="009C21D4">
        <w:t xml:space="preserve"> млн.</w:t>
      </w:r>
      <w:r>
        <w:t xml:space="preserve"> </w:t>
      </w:r>
      <w:r w:rsidR="009C21D4">
        <w:t>руб. На территории ра</w:t>
      </w:r>
      <w:r>
        <w:t>йона осуществляют деятельность: 64</w:t>
      </w:r>
      <w:r w:rsidR="009C21D4">
        <w:t xml:space="preserve"> - продовольственных магазина; </w:t>
      </w:r>
      <w:r>
        <w:t xml:space="preserve"> 22</w:t>
      </w:r>
      <w:r w:rsidR="00C41F9F">
        <w:t xml:space="preserve">- </w:t>
      </w:r>
      <w:r w:rsidR="009C21D4">
        <w:t xml:space="preserve">непродовольственных магазина; </w:t>
      </w:r>
      <w:r>
        <w:t xml:space="preserve"> </w:t>
      </w:r>
      <w:r w:rsidR="009C21D4">
        <w:t xml:space="preserve">2 - АЗС; </w:t>
      </w:r>
      <w:r>
        <w:t xml:space="preserve"> 2 – кафе;</w:t>
      </w:r>
      <w:r w:rsidR="009C21D4">
        <w:t xml:space="preserve">  </w:t>
      </w:r>
      <w:r w:rsidR="00371C88">
        <w:t>3 аптечных пунктов и др. объекты .</w:t>
      </w:r>
      <w:r w:rsidR="009C21D4">
        <w:t xml:space="preserve"> </w:t>
      </w:r>
    </w:p>
    <w:p w:rsidR="0017515A" w:rsidRDefault="0017515A" w:rsidP="004151CB">
      <w:pPr>
        <w:spacing w:line="276" w:lineRule="auto"/>
        <w:jc w:val="center"/>
      </w:pPr>
    </w:p>
    <w:p w:rsidR="007C3B06" w:rsidRDefault="007C3B06" w:rsidP="004151CB">
      <w:pPr>
        <w:spacing w:line="276" w:lineRule="auto"/>
        <w:jc w:val="center"/>
        <w:rPr>
          <w:b/>
        </w:rPr>
      </w:pPr>
    </w:p>
    <w:p w:rsidR="009C21D4" w:rsidRPr="009C21D4" w:rsidRDefault="009C21D4" w:rsidP="004151CB">
      <w:pPr>
        <w:spacing w:line="276" w:lineRule="auto"/>
        <w:jc w:val="center"/>
        <w:rPr>
          <w:b/>
        </w:rPr>
      </w:pPr>
      <w:r w:rsidRPr="009C21D4">
        <w:rPr>
          <w:b/>
        </w:rPr>
        <w:t>ПРОМЫШЛЕННОСТЬ .</w:t>
      </w:r>
    </w:p>
    <w:p w:rsidR="002D23F2" w:rsidRDefault="002D23F2" w:rsidP="00B855DC">
      <w:pPr>
        <w:spacing w:line="276" w:lineRule="auto"/>
      </w:pPr>
    </w:p>
    <w:p w:rsidR="002D23F2" w:rsidRDefault="002D23F2" w:rsidP="00B855DC">
      <w:pPr>
        <w:spacing w:line="276" w:lineRule="auto"/>
      </w:pPr>
    </w:p>
    <w:p w:rsidR="002D23F2" w:rsidRDefault="009C21D4" w:rsidP="00B855DC">
      <w:pPr>
        <w:spacing w:line="276" w:lineRule="auto"/>
      </w:pPr>
      <w:r>
        <w:t xml:space="preserve">Промышленность района в </w:t>
      </w:r>
      <w:r w:rsidR="00C41F9F">
        <w:t xml:space="preserve">основном представлена субъектами малого предпринимательства занимающихся производством </w:t>
      </w:r>
      <w:r>
        <w:t xml:space="preserve"> </w:t>
      </w:r>
      <w:r w:rsidR="00C41F9F">
        <w:t xml:space="preserve"> хлебо - булочных изделий, производством пластиковых окон, производством электроэнергии (малые ГЭС), сыроделием</w:t>
      </w:r>
      <w:r>
        <w:t>. Общий объем произведенн</w:t>
      </w:r>
      <w:r w:rsidR="00C41F9F">
        <w:t>ой промышленной продукции в 2023 году составил-45,8</w:t>
      </w:r>
      <w:r>
        <w:t xml:space="preserve"> млн. рублей. В общем объеме промышленной продукции более 50% приходится на производство пищевой продукции. </w:t>
      </w:r>
      <w:r w:rsidR="00C41F9F">
        <w:t xml:space="preserve">В районе имеется </w:t>
      </w:r>
      <w:r w:rsidR="002134F4">
        <w:t xml:space="preserve">большой </w:t>
      </w:r>
      <w:r w:rsidR="00C41F9F">
        <w:t>потенциал гидроресурсо</w:t>
      </w:r>
      <w:r w:rsidR="002134F4">
        <w:t xml:space="preserve">в- малые реки и одна из главных водных артерий Дагестана река Самур. На малых реках Шиназ-чай и Алахун-чай запланировано строительство 4-х малых ГЭС мощностью 1.2 мгватт каждая. На р.Самур  запланировано  строительство плотины ГЭС мощностью 80-100 мгватт </w:t>
      </w:r>
      <w:r>
        <w:t xml:space="preserve">Основываясь на приведенных </w:t>
      </w:r>
      <w:r w:rsidR="002134F4">
        <w:t xml:space="preserve">данных о потенциале промышленного </w:t>
      </w:r>
      <w:r>
        <w:t xml:space="preserve">производства, можно с уверенностью </w:t>
      </w:r>
      <w:r w:rsidR="002134F4">
        <w:t>с</w:t>
      </w:r>
      <w:r>
        <w:t>прогнозировать дальнейшее развитие промышленности в районе.</w:t>
      </w:r>
      <w:r w:rsidR="00B855DC">
        <w:t xml:space="preserve">    </w:t>
      </w:r>
    </w:p>
    <w:p w:rsidR="002D23F2" w:rsidRDefault="002D23F2" w:rsidP="00B855DC">
      <w:pPr>
        <w:spacing w:line="276" w:lineRule="auto"/>
      </w:pPr>
    </w:p>
    <w:p w:rsidR="0017515A" w:rsidRDefault="002134F4" w:rsidP="002D23F2">
      <w:pPr>
        <w:spacing w:line="276" w:lineRule="auto"/>
        <w:jc w:val="center"/>
        <w:rPr>
          <w:b/>
          <w:sz w:val="28"/>
          <w:szCs w:val="28"/>
        </w:rPr>
      </w:pPr>
      <w:r w:rsidRPr="002134F4">
        <w:rPr>
          <w:b/>
          <w:sz w:val="28"/>
          <w:szCs w:val="28"/>
        </w:rPr>
        <w:t>Туризм, рекреация</w:t>
      </w:r>
      <w:r>
        <w:rPr>
          <w:b/>
          <w:sz w:val="28"/>
          <w:szCs w:val="28"/>
        </w:rPr>
        <w:t>.</w:t>
      </w:r>
    </w:p>
    <w:p w:rsidR="002D23F2" w:rsidRDefault="00B855DC" w:rsidP="00B855DC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</w:p>
    <w:p w:rsidR="002D23F2" w:rsidRPr="00880F39" w:rsidRDefault="002D23F2" w:rsidP="00B855DC">
      <w:pPr>
        <w:spacing w:line="276" w:lineRule="auto"/>
        <w:rPr>
          <w:b/>
        </w:rPr>
      </w:pPr>
      <w:r>
        <w:rPr>
          <w:b/>
          <w:sz w:val="28"/>
          <w:szCs w:val="28"/>
        </w:rPr>
        <w:t xml:space="preserve">                          </w:t>
      </w:r>
      <w:r w:rsidR="00B855DC">
        <w:rPr>
          <w:b/>
          <w:sz w:val="28"/>
          <w:szCs w:val="28"/>
        </w:rPr>
        <w:t xml:space="preserve"> </w:t>
      </w:r>
      <w:r w:rsidRPr="00880F39">
        <w:rPr>
          <w:b/>
        </w:rPr>
        <w:t>Скала «Гырмызы-Кая» в близи с. Нижний Катрух</w:t>
      </w:r>
      <w:r w:rsidR="00B855DC" w:rsidRPr="00880F39">
        <w:rPr>
          <w:b/>
        </w:rPr>
        <w:t xml:space="preserve"> </w:t>
      </w:r>
    </w:p>
    <w:p w:rsidR="002D23F2" w:rsidRPr="00880F39" w:rsidRDefault="002D23F2" w:rsidP="00B855DC">
      <w:pPr>
        <w:spacing w:line="276" w:lineRule="auto"/>
        <w:rPr>
          <w:b/>
        </w:rPr>
      </w:pPr>
    </w:p>
    <w:p w:rsidR="00B855DC" w:rsidRPr="002D23F2" w:rsidRDefault="00B855DC" w:rsidP="00B855DC">
      <w:pPr>
        <w:spacing w:line="276" w:lineRule="auto"/>
      </w:pPr>
      <w:r w:rsidRPr="002D23F2">
        <w:rPr>
          <w:sz w:val="28"/>
          <w:szCs w:val="28"/>
        </w:rPr>
        <w:t xml:space="preserve">                                             </w:t>
      </w:r>
    </w:p>
    <w:p w:rsidR="00B855DC" w:rsidRDefault="00B855DC" w:rsidP="007C3B06">
      <w:pPr>
        <w:spacing w:line="276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DD780DB" wp14:editId="5F7728EC">
            <wp:extent cx="5874105" cy="2779395"/>
            <wp:effectExtent l="0" t="0" r="0" b="1905"/>
            <wp:docPr id="12" name="Рисунок 12" descr="IMG_91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114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735" cy="287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95" w:rsidRPr="002134F4" w:rsidRDefault="007C3B06" w:rsidP="002134F4">
      <w:pPr>
        <w:spacing w:line="276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1C016B" wp14:editId="5C6F5A15">
            <wp:extent cx="5867693" cy="4403750"/>
            <wp:effectExtent l="0" t="0" r="0" b="0"/>
            <wp:docPr id="16" name="Рисунок 16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82" cy="445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F2" w:rsidRDefault="002D23F2" w:rsidP="002D23F2">
      <w:pPr>
        <w:spacing w:line="276" w:lineRule="auto"/>
        <w:jc w:val="center"/>
        <w:rPr>
          <w:color w:val="0D0D0D" w:themeColor="text1" w:themeTint="F2"/>
          <w:sz w:val="28"/>
          <w:szCs w:val="28"/>
        </w:rPr>
      </w:pPr>
    </w:p>
    <w:p w:rsidR="009C21D4" w:rsidRPr="00880F39" w:rsidRDefault="002D23F2" w:rsidP="002D23F2">
      <w:pPr>
        <w:spacing w:line="276" w:lineRule="auto"/>
        <w:jc w:val="center"/>
        <w:rPr>
          <w:b/>
          <w:color w:val="0D0D0D" w:themeColor="text1" w:themeTint="F2"/>
        </w:rPr>
      </w:pPr>
      <w:r w:rsidRPr="00880F39">
        <w:rPr>
          <w:b/>
          <w:color w:val="0D0D0D" w:themeColor="text1" w:themeTint="F2"/>
        </w:rPr>
        <w:t>Рафтинг на р.Самур</w:t>
      </w:r>
    </w:p>
    <w:p w:rsidR="002D23F2" w:rsidRPr="002D23F2" w:rsidRDefault="002D23F2" w:rsidP="002D23F2">
      <w:pPr>
        <w:spacing w:line="276" w:lineRule="auto"/>
        <w:jc w:val="center"/>
        <w:rPr>
          <w:color w:val="0D0D0D" w:themeColor="text1" w:themeTint="F2"/>
        </w:rPr>
      </w:pPr>
    </w:p>
    <w:p w:rsidR="002D23F2" w:rsidRPr="002D23F2" w:rsidRDefault="002D23F2" w:rsidP="002D23F2">
      <w:pPr>
        <w:spacing w:line="276" w:lineRule="auto"/>
        <w:jc w:val="center"/>
        <w:rPr>
          <w:color w:val="0D0D0D" w:themeColor="text1" w:themeTint="F2"/>
          <w:sz w:val="28"/>
          <w:szCs w:val="28"/>
        </w:rPr>
      </w:pPr>
    </w:p>
    <w:p w:rsidR="00974DDE" w:rsidRDefault="007C3B06" w:rsidP="0017515A">
      <w:pPr>
        <w:spacing w:line="276" w:lineRule="auto"/>
        <w:rPr>
          <w:b/>
          <w:sz w:val="28"/>
          <w:szCs w:val="28"/>
        </w:rPr>
      </w:pPr>
      <w:r w:rsidRPr="00623F4F">
        <w:rPr>
          <w:noProof/>
        </w:rPr>
        <w:drawing>
          <wp:inline distT="0" distB="0" distL="0" distR="0" wp14:anchorId="68740973" wp14:editId="469B7152">
            <wp:extent cx="6007100" cy="3123311"/>
            <wp:effectExtent l="0" t="0" r="0" b="1270"/>
            <wp:docPr id="10" name="Рисунок 10" descr="DSC0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519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764" cy="316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DDE" w:rsidRDefault="00974DDE" w:rsidP="0017515A">
      <w:pPr>
        <w:spacing w:line="276" w:lineRule="auto"/>
        <w:rPr>
          <w:b/>
          <w:sz w:val="28"/>
          <w:szCs w:val="28"/>
        </w:rPr>
      </w:pPr>
    </w:p>
    <w:p w:rsidR="00974DDE" w:rsidRDefault="00974DDE" w:rsidP="0017515A">
      <w:pPr>
        <w:spacing w:line="276" w:lineRule="auto"/>
        <w:rPr>
          <w:b/>
          <w:sz w:val="28"/>
          <w:szCs w:val="28"/>
        </w:rPr>
      </w:pPr>
    </w:p>
    <w:p w:rsidR="002D23F2" w:rsidRDefault="007C3B06" w:rsidP="0017515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="00B855DC">
        <w:rPr>
          <w:b/>
          <w:sz w:val="28"/>
          <w:szCs w:val="28"/>
        </w:rPr>
        <w:t xml:space="preserve">          </w:t>
      </w:r>
    </w:p>
    <w:p w:rsidR="002D23F2" w:rsidRDefault="002D23F2" w:rsidP="0017515A">
      <w:pPr>
        <w:spacing w:line="276" w:lineRule="auto"/>
        <w:rPr>
          <w:b/>
          <w:sz w:val="28"/>
          <w:szCs w:val="28"/>
        </w:rPr>
      </w:pPr>
    </w:p>
    <w:p w:rsidR="002D23F2" w:rsidRDefault="002D23F2" w:rsidP="0017515A">
      <w:pPr>
        <w:spacing w:line="276" w:lineRule="auto"/>
      </w:pPr>
      <w:r w:rsidRPr="002D23F2">
        <w:t xml:space="preserve">                                         </w:t>
      </w:r>
      <w:r w:rsidR="007C3B06" w:rsidRPr="002D23F2">
        <w:t xml:space="preserve"> </w:t>
      </w:r>
    </w:p>
    <w:p w:rsidR="009C21D4" w:rsidRPr="00880F39" w:rsidRDefault="002D23F2" w:rsidP="0017515A">
      <w:pPr>
        <w:spacing w:line="276" w:lineRule="auto"/>
        <w:rPr>
          <w:b/>
        </w:rPr>
      </w:pPr>
      <w:r>
        <w:lastRenderedPageBreak/>
        <w:t xml:space="preserve">                                            </w:t>
      </w:r>
      <w:r w:rsidR="00974DDE" w:rsidRPr="00880F39">
        <w:rPr>
          <w:b/>
        </w:rPr>
        <w:t>Джума мечеть в с. Рутул</w:t>
      </w:r>
    </w:p>
    <w:p w:rsidR="009C21D4" w:rsidRDefault="00B855DC" w:rsidP="0017515A">
      <w:pPr>
        <w:spacing w:line="276" w:lineRule="auto"/>
      </w:pPr>
      <w:r>
        <w:rPr>
          <w:noProof/>
        </w:rPr>
        <w:drawing>
          <wp:inline distT="0" distB="0" distL="0" distR="0" wp14:anchorId="12980114" wp14:editId="6C6E0553">
            <wp:extent cx="5713171" cy="5097283"/>
            <wp:effectExtent l="0" t="0" r="1905" b="8255"/>
            <wp:docPr id="13" name="Рисунок 13" descr="https://ic.pics.livejournal.com/conlaich/5527727/53875/53875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conlaich/5527727/53875/53875_2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72"/>
                    <a:stretch/>
                  </pic:blipFill>
                  <pic:spPr bwMode="auto">
                    <a:xfrm>
                      <a:off x="0" y="0"/>
                      <a:ext cx="5748964" cy="51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DDE">
        <w:rPr>
          <w:noProof/>
        </w:rPr>
        <w:t xml:space="preserve">                  </w:t>
      </w:r>
      <w:bookmarkStart w:id="0" w:name="_GoBack"/>
      <w:bookmarkEnd w:id="0"/>
    </w:p>
    <w:p w:rsidR="002D23F2" w:rsidRDefault="009C21D4" w:rsidP="002D23F2">
      <w:pPr>
        <w:spacing w:line="276" w:lineRule="auto"/>
        <w:jc w:val="both"/>
        <w:rPr>
          <w:rFonts w:ascii="Helvetica" w:hAnsi="Helvetica" w:cs="Helvetica"/>
          <w:color w:val="FFFFFF"/>
        </w:rPr>
      </w:pPr>
      <w:r>
        <w:t xml:space="preserve"> На террито</w:t>
      </w:r>
      <w:r w:rsidR="0017515A">
        <w:t>рии Рутуль</w:t>
      </w:r>
      <w:r>
        <w:t>ского района имеется огромный потенциал для развития туризма, который определяется богатым историко-культурным наследием, благоприятными природными условиями и ресур</w:t>
      </w:r>
      <w:r w:rsidR="0017515A">
        <w:t>сами, транспортной доступностью.</w:t>
      </w:r>
      <w:r w:rsidR="00771ACA" w:rsidRPr="00771ACA">
        <w:rPr>
          <w:rFonts w:ascii="Helvetica" w:hAnsi="Helvetica"/>
          <w:color w:val="FFFFFF"/>
        </w:rPr>
        <w:t xml:space="preserve"> </w:t>
      </w:r>
      <w:r w:rsidR="003658C2" w:rsidRPr="003658C2">
        <w:rPr>
          <w:color w:val="202122"/>
          <w:shd w:val="clear" w:color="auto" w:fill="FFFFFF"/>
        </w:rPr>
        <w:t>На территории района находится большое количество  архитектурных памятников, старинные мечети и минареты</w:t>
      </w:r>
      <w:r w:rsidR="003658C2">
        <w:rPr>
          <w:color w:val="202122"/>
          <w:shd w:val="clear" w:color="auto" w:fill="FFFFFF"/>
        </w:rPr>
        <w:t xml:space="preserve"> являющиеся объектами культурного наследия Федерального и Республиканского </w:t>
      </w:r>
      <w:r w:rsidR="007C2975">
        <w:rPr>
          <w:color w:val="202122"/>
          <w:shd w:val="clear" w:color="auto" w:fill="FFFFFF"/>
        </w:rPr>
        <w:t xml:space="preserve">значения такие как комплексный мавзолей Султан-шейх эмира, первая на Кавказе мечеть </w:t>
      </w:r>
      <w:r w:rsidR="003658C2">
        <w:rPr>
          <w:color w:val="202122"/>
          <w:shd w:val="clear" w:color="auto" w:fill="FFFFFF"/>
        </w:rPr>
        <w:t xml:space="preserve"> </w:t>
      </w:r>
      <w:r w:rsidR="003658C2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204EDE">
        <w:rPr>
          <w:rFonts w:ascii="Arial" w:hAnsi="Arial" w:cs="Arial"/>
          <w:color w:val="202122"/>
          <w:sz w:val="21"/>
          <w:szCs w:val="21"/>
          <w:shd w:val="clear" w:color="auto" w:fill="FFFFFF"/>
        </w:rPr>
        <w:t>в с. Мюхрек,</w:t>
      </w:r>
      <w:r w:rsidR="00204EDE">
        <w:rPr>
          <w:color w:val="313131"/>
          <w:shd w:val="clear" w:color="auto" w:fill="FFFFFF"/>
        </w:rPr>
        <w:t xml:space="preserve"> объект</w:t>
      </w:r>
      <w:r w:rsidR="00204EDE" w:rsidRPr="00204EDE">
        <w:rPr>
          <w:color w:val="313131"/>
          <w:shd w:val="clear" w:color="auto" w:fill="FFFFFF"/>
        </w:rPr>
        <w:t xml:space="preserve"> культурного наследия </w:t>
      </w:r>
      <w:r w:rsidR="00204EDE">
        <w:rPr>
          <w:color w:val="313131"/>
          <w:shd w:val="clear" w:color="auto" w:fill="FFFFFF"/>
        </w:rPr>
        <w:t>«Минарет»</w:t>
      </w:r>
      <w:r w:rsidR="00204EDE" w:rsidRPr="00204EDE">
        <w:rPr>
          <w:color w:val="313131"/>
          <w:shd w:val="clear" w:color="auto" w:fill="FFFFFF"/>
        </w:rPr>
        <w:t xml:space="preserve"> XVII-XVIII вв., в селе Шиназ</w:t>
      </w:r>
      <w:r w:rsidR="00C549CF">
        <w:rPr>
          <w:color w:val="313131"/>
          <w:shd w:val="clear" w:color="auto" w:fill="FFFFFF"/>
        </w:rPr>
        <w:t>, старинные могильники и др.</w:t>
      </w:r>
      <w:r w:rsidR="00204EDE">
        <w:rPr>
          <w:color w:val="313131"/>
          <w:shd w:val="clear" w:color="auto" w:fill="FFFFFF"/>
        </w:rPr>
        <w:t xml:space="preserve"> ; всего по району насчитываются более 150 объектов культурного наследия, находящихся под государственной охраной. </w:t>
      </w:r>
      <w:r>
        <w:t xml:space="preserve">Одним из самых </w:t>
      </w:r>
      <w:r w:rsidRPr="00A45524">
        <w:t xml:space="preserve">посещаемых туристических объектов является </w:t>
      </w:r>
      <w:r w:rsidR="003658C2">
        <w:t>ущелье реки Лалаан, где организовывают</w:t>
      </w:r>
      <w:r w:rsidR="00204EDE">
        <w:t>ся конные прогулки для туристов.</w:t>
      </w:r>
      <w:r w:rsidR="003658C2">
        <w:t xml:space="preserve"> </w:t>
      </w:r>
      <w:r w:rsidR="002D23F2">
        <w:rPr>
          <w:rFonts w:ascii="Helvetica" w:hAnsi="Helvetica" w:cs="Helvetica"/>
          <w:color w:val="FFFFFF"/>
        </w:rPr>
        <w:t>районе с</w:t>
      </w:r>
    </w:p>
    <w:p w:rsidR="00727CA5" w:rsidRDefault="00727CA5" w:rsidP="002D23F2">
      <w:pPr>
        <w:spacing w:line="276" w:lineRule="auto"/>
        <w:jc w:val="both"/>
      </w:pPr>
      <w:r w:rsidRPr="00204EDE">
        <w:rPr>
          <w:bCs/>
          <w:color w:val="202122"/>
        </w:rPr>
        <w:t>Н</w:t>
      </w:r>
      <w:r w:rsidR="00204EDE" w:rsidRPr="00204EDE">
        <w:rPr>
          <w:bCs/>
          <w:color w:val="202122"/>
        </w:rPr>
        <w:t>а территории района расположены</w:t>
      </w:r>
      <w:r w:rsidRPr="00204EDE">
        <w:rPr>
          <w:bCs/>
          <w:color w:val="202122"/>
        </w:rPr>
        <w:t xml:space="preserve"> горные озёра</w:t>
      </w:r>
      <w:r w:rsidR="002D23F2">
        <w:t xml:space="preserve"> </w:t>
      </w:r>
      <w:hyperlink r:id="rId22" w:tooltip="Хин-Курапад (страница отсутствует)" w:history="1">
        <w:r w:rsidRPr="00A45524">
          <w:t>Хин-Курапад</w:t>
        </w:r>
      </w:hyperlink>
      <w:r w:rsidR="000E05D3">
        <w:t> с. Шиназ</w:t>
      </w:r>
      <w:r w:rsidRPr="00A45524">
        <w:t xml:space="preserve"> </w:t>
      </w:r>
      <w:r w:rsidR="00204EDE">
        <w:rPr>
          <w:bCs/>
          <w:color w:val="202122"/>
        </w:rPr>
        <w:t>в</w:t>
      </w:r>
      <w:r w:rsidRPr="00204EDE">
        <w:rPr>
          <w:bCs/>
          <w:color w:val="202122"/>
        </w:rPr>
        <w:t>одопады</w:t>
      </w:r>
      <w:r w:rsidRPr="00204EDE">
        <w:t xml:space="preserve"> </w:t>
      </w:r>
      <w:hyperlink r:id="rId23" w:tooltip="Хьырмыдад (страница отсутствует)" w:history="1">
        <w:r w:rsidRPr="00A45524">
          <w:t>Хьырмыдад</w:t>
        </w:r>
      </w:hyperlink>
      <w:r w:rsidR="000E05D3">
        <w:t xml:space="preserve"> и </w:t>
      </w:r>
      <w:r w:rsidRPr="00A45524">
        <w:t xml:space="preserve"> </w:t>
      </w:r>
      <w:hyperlink r:id="rId24" w:tooltip="Джубадад (страница отсутствует)" w:history="1">
        <w:r w:rsidRPr="00A45524">
          <w:t>Джубадад</w:t>
        </w:r>
      </w:hyperlink>
      <w:r w:rsidR="000E05D3">
        <w:t> с. Шиназ</w:t>
      </w:r>
      <w:r w:rsidR="00A442F3">
        <w:t>;</w:t>
      </w:r>
    </w:p>
    <w:p w:rsidR="00A442F3" w:rsidRDefault="00A442F3" w:rsidP="000E05D3">
      <w:pPr>
        <w:shd w:val="clear" w:color="auto" w:fill="FFFFFF"/>
        <w:spacing w:before="100" w:beforeAutospacing="1" w:after="24" w:line="276" w:lineRule="auto"/>
        <w:jc w:val="both"/>
      </w:pPr>
      <w:r>
        <w:t>Одно из самых необычных</w:t>
      </w:r>
      <w:r w:rsidR="00E2305D">
        <w:t>,</w:t>
      </w:r>
      <w:r>
        <w:t xml:space="preserve"> и практически самое отдаленное место в долине реки Самур-</w:t>
      </w:r>
      <w:r w:rsidR="00E2305D">
        <w:t xml:space="preserve"> </w:t>
      </w:r>
      <w:r>
        <w:t>Дюльтичайское озеро, которое считается одним из крупных озер в высокогорном Дагестане</w:t>
      </w:r>
      <w:r w:rsidR="00E2305D">
        <w:t>, находиться на уровне 2520 м. над уровнем моря. Площадь этого озера составляет 0,25 кв.км. Оно возникло в 2018 году в результате оползня и обвала горы, перекрывшего пойму реки Дюльти-чай.</w:t>
      </w:r>
    </w:p>
    <w:p w:rsidR="000E05D3" w:rsidRDefault="00E2305D" w:rsidP="00E2305D">
      <w:pPr>
        <w:shd w:val="clear" w:color="auto" w:fill="FFFFFF"/>
        <w:spacing w:before="100" w:beforeAutospacing="1" w:after="24" w:line="276" w:lineRule="auto"/>
      </w:pPr>
      <w:r>
        <w:t xml:space="preserve">                                                           </w:t>
      </w:r>
    </w:p>
    <w:p w:rsidR="00A442F3" w:rsidRPr="00E2305D" w:rsidRDefault="000E05D3" w:rsidP="00E2305D">
      <w:pPr>
        <w:shd w:val="clear" w:color="auto" w:fill="FFFFFF"/>
        <w:spacing w:before="100" w:beforeAutospacing="1" w:after="24" w:line="276" w:lineRule="auto"/>
        <w:rPr>
          <w:b/>
        </w:rPr>
      </w:pPr>
      <w:r>
        <w:lastRenderedPageBreak/>
        <w:t xml:space="preserve">                                                         </w:t>
      </w:r>
      <w:r w:rsidR="00E2305D" w:rsidRPr="00E2305D">
        <w:rPr>
          <w:b/>
        </w:rPr>
        <w:t>Дюльтичайское озеро</w:t>
      </w:r>
    </w:p>
    <w:p w:rsidR="000B0B01" w:rsidRDefault="000B0B01" w:rsidP="000B0B01">
      <w:pPr>
        <w:pStyle w:val="a6"/>
        <w:shd w:val="clear" w:color="auto" w:fill="E6E6E6"/>
        <w:spacing w:before="0" w:beforeAutospacing="0" w:after="160" w:afterAutospacing="0"/>
        <w:jc w:val="both"/>
        <w:rPr>
          <w:rFonts w:ascii="Calibri" w:hAnsi="Calibri" w:cs="Calibri"/>
          <w:color w:val="333333"/>
          <w:sz w:val="23"/>
          <w:szCs w:val="23"/>
        </w:rPr>
      </w:pPr>
      <w:r>
        <w:rPr>
          <w:rFonts w:ascii="Calibri" w:hAnsi="Calibri" w:cs="Calibri"/>
          <w:noProof/>
          <w:color w:val="333333"/>
          <w:sz w:val="23"/>
          <w:szCs w:val="23"/>
        </w:rPr>
        <w:drawing>
          <wp:inline distT="0" distB="0" distL="0" distR="0" wp14:anchorId="13001F64" wp14:editId="4FF162F4">
            <wp:extent cx="5713095" cy="2992120"/>
            <wp:effectExtent l="0" t="0" r="1905" b="0"/>
            <wp:docPr id="15" name="Рисунок 15" descr="https://flnka.ru/uploads/posts/2020-07/thumbs/1593815762_2020-07-04_01-27-16.p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lnka.ru/uploads/posts/2020-07/thumbs/1593815762_2020-07-04_01-27-16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3D" w:rsidRDefault="0015113D" w:rsidP="00E2305D">
      <w:pPr>
        <w:pStyle w:val="a6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</w:p>
    <w:p w:rsidR="0015113D" w:rsidRDefault="0015113D" w:rsidP="00E2305D">
      <w:pPr>
        <w:pStyle w:val="a6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Построенное </w:t>
      </w:r>
      <w:r w:rsidR="00E2305D">
        <w:rPr>
          <w:color w:val="333333"/>
          <w:sz w:val="27"/>
          <w:szCs w:val="27"/>
        </w:rPr>
        <w:t xml:space="preserve">в 1075 г. </w:t>
      </w:r>
      <w:r>
        <w:rPr>
          <w:color w:val="333333"/>
          <w:sz w:val="27"/>
          <w:szCs w:val="27"/>
        </w:rPr>
        <w:t>первое на Кавказе медресе университетского типа</w:t>
      </w:r>
      <w:r w:rsidR="000E05D3">
        <w:rPr>
          <w:color w:val="333333"/>
          <w:sz w:val="27"/>
          <w:szCs w:val="27"/>
        </w:rPr>
        <w:t>;</w:t>
      </w:r>
      <w:r>
        <w:rPr>
          <w:color w:val="333333"/>
          <w:sz w:val="27"/>
          <w:szCs w:val="27"/>
        </w:rPr>
        <w:t xml:space="preserve"> медресе в Цахуре </w:t>
      </w:r>
      <w:r w:rsidR="00E2305D">
        <w:rPr>
          <w:color w:val="333333"/>
          <w:sz w:val="27"/>
          <w:szCs w:val="27"/>
        </w:rPr>
        <w:t xml:space="preserve"> можно считать древнейшим высшим учебным заведением на </w:t>
      </w:r>
      <w:r>
        <w:rPr>
          <w:color w:val="333333"/>
          <w:sz w:val="27"/>
          <w:szCs w:val="27"/>
        </w:rPr>
        <w:t xml:space="preserve">территории Российской Федерации, </w:t>
      </w:r>
      <w:r w:rsidR="00E2305D">
        <w:rPr>
          <w:color w:val="333333"/>
          <w:sz w:val="27"/>
          <w:szCs w:val="27"/>
        </w:rPr>
        <w:t>построено обучавшимися в Багдаде местными жителями по указанию сельджукского визиря Низама аль-Мулька</w:t>
      </w:r>
      <w:r>
        <w:rPr>
          <w:color w:val="333333"/>
          <w:sz w:val="27"/>
          <w:szCs w:val="27"/>
        </w:rPr>
        <w:t xml:space="preserve">                           </w:t>
      </w:r>
    </w:p>
    <w:p w:rsidR="0015113D" w:rsidRPr="0015113D" w:rsidRDefault="0015113D" w:rsidP="00E2305D">
      <w:pPr>
        <w:pStyle w:val="a6"/>
        <w:shd w:val="clear" w:color="auto" w:fill="FFFFFF"/>
        <w:spacing w:before="150" w:beforeAutospacing="0" w:after="300" w:afterAutospacing="0"/>
        <w:rPr>
          <w:b/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                                            </w:t>
      </w:r>
      <w:r>
        <w:rPr>
          <w:b/>
          <w:color w:val="333333"/>
          <w:sz w:val="27"/>
          <w:szCs w:val="27"/>
        </w:rPr>
        <w:t>Здание медресе в с.Цахур</w:t>
      </w:r>
    </w:p>
    <w:p w:rsidR="008339E4" w:rsidRPr="00A45524" w:rsidRDefault="008339E4" w:rsidP="00727CA5">
      <w:pPr>
        <w:shd w:val="clear" w:color="auto" w:fill="FFFFFF"/>
        <w:spacing w:before="100" w:beforeAutospacing="1" w:after="24"/>
        <w:ind w:left="384"/>
      </w:pPr>
    </w:p>
    <w:p w:rsidR="00727CA5" w:rsidRDefault="008339E4" w:rsidP="0017515A">
      <w:pPr>
        <w:spacing w:line="276" w:lineRule="auto"/>
      </w:pPr>
      <w:r>
        <w:rPr>
          <w:noProof/>
        </w:rPr>
        <w:drawing>
          <wp:inline distT="0" distB="0" distL="0" distR="0" wp14:anchorId="52E2A365" wp14:editId="11104657">
            <wp:extent cx="5940425" cy="3852880"/>
            <wp:effectExtent l="0" t="0" r="3175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D4" w:rsidRDefault="009C21D4" w:rsidP="0017515A">
      <w:pPr>
        <w:spacing w:line="276" w:lineRule="auto"/>
      </w:pPr>
    </w:p>
    <w:p w:rsidR="009C21D4" w:rsidRDefault="009C21D4" w:rsidP="0017515A">
      <w:pPr>
        <w:spacing w:line="276" w:lineRule="auto"/>
      </w:pPr>
    </w:p>
    <w:p w:rsidR="0015113D" w:rsidRDefault="0015113D" w:rsidP="0017515A">
      <w:pPr>
        <w:spacing w:line="276" w:lineRule="auto"/>
        <w:jc w:val="center"/>
        <w:rPr>
          <w:b/>
        </w:rPr>
      </w:pPr>
    </w:p>
    <w:p w:rsidR="009C21D4" w:rsidRPr="00674765" w:rsidRDefault="009C21D4" w:rsidP="0017515A">
      <w:pPr>
        <w:spacing w:line="276" w:lineRule="auto"/>
        <w:jc w:val="center"/>
        <w:rPr>
          <w:b/>
        </w:rPr>
      </w:pPr>
      <w:r w:rsidRPr="00674765">
        <w:rPr>
          <w:b/>
        </w:rPr>
        <w:t>ОБРАЗОВАНИЕ.</w:t>
      </w:r>
    </w:p>
    <w:p w:rsidR="009C21D4" w:rsidRDefault="009C21D4" w:rsidP="0017515A">
      <w:pPr>
        <w:spacing w:line="276" w:lineRule="auto"/>
      </w:pPr>
    </w:p>
    <w:p w:rsidR="00694A7F" w:rsidRDefault="009C21D4" w:rsidP="0017515A">
      <w:pPr>
        <w:spacing w:line="276" w:lineRule="auto"/>
      </w:pPr>
      <w:r>
        <w:t xml:space="preserve">В районе функционируют: </w:t>
      </w:r>
      <w:r w:rsidR="007F3476">
        <w:t xml:space="preserve"> 28</w:t>
      </w:r>
      <w:r>
        <w:t xml:space="preserve"> общеобразовательных учреждений; </w:t>
      </w:r>
      <w:r w:rsidR="007F3476">
        <w:t xml:space="preserve"> 6</w:t>
      </w:r>
      <w:r>
        <w:t xml:space="preserve"> дошкольных образовательных учреждения; </w:t>
      </w:r>
      <w:r w:rsidR="007F3476">
        <w:t xml:space="preserve"> 5</w:t>
      </w:r>
      <w:r>
        <w:t xml:space="preserve"> учреждение дополнительного образования.  </w:t>
      </w:r>
    </w:p>
    <w:p w:rsidR="00694A7F" w:rsidRDefault="009C21D4" w:rsidP="0017515A">
      <w:pPr>
        <w:spacing w:line="276" w:lineRule="auto"/>
      </w:pPr>
      <w:r>
        <w:t>Численность учащихся образовате</w:t>
      </w:r>
      <w:r w:rsidR="00694A7F">
        <w:t>льных учреждений составляет-1637 детей</w:t>
      </w:r>
      <w:r>
        <w:t xml:space="preserve">. </w:t>
      </w:r>
    </w:p>
    <w:p w:rsidR="00674765" w:rsidRDefault="009C21D4" w:rsidP="0017515A">
      <w:pPr>
        <w:spacing w:line="276" w:lineRule="auto"/>
      </w:pPr>
      <w:r>
        <w:t xml:space="preserve"> Численность детей в дошкольных образовательных учреждениях соста</w:t>
      </w:r>
      <w:r w:rsidR="00694A7F">
        <w:t>вляет-</w:t>
      </w:r>
      <w:r w:rsidR="00A442F3">
        <w:t xml:space="preserve"> 31</w:t>
      </w:r>
      <w:r w:rsidR="00694A7F">
        <w:t>5 детей</w:t>
      </w:r>
      <w:r>
        <w:t>.</w:t>
      </w:r>
    </w:p>
    <w:p w:rsidR="00674765" w:rsidRDefault="00694A7F" w:rsidP="0017515A">
      <w:pPr>
        <w:spacing w:line="276" w:lineRule="auto"/>
      </w:pPr>
      <w:r>
        <w:t>Численность детей получающих услуги по дополнительному образованию -</w:t>
      </w:r>
      <w:r w:rsidR="00A442F3">
        <w:t>1020 детей.</w:t>
      </w:r>
    </w:p>
    <w:p w:rsidR="00B807E4" w:rsidRDefault="00B807E4" w:rsidP="00674765">
      <w:pPr>
        <w:jc w:val="center"/>
        <w:rPr>
          <w:b/>
        </w:rPr>
      </w:pPr>
    </w:p>
    <w:p w:rsidR="00B807E4" w:rsidRDefault="00694A7F" w:rsidP="00674765">
      <w:pPr>
        <w:jc w:val="center"/>
        <w:rPr>
          <w:b/>
        </w:rPr>
      </w:pPr>
      <w:r>
        <w:rPr>
          <w:b/>
        </w:rPr>
        <w:t xml:space="preserve">Здравоохранение </w:t>
      </w:r>
    </w:p>
    <w:p w:rsidR="00694A7F" w:rsidRDefault="00694A7F" w:rsidP="00674765">
      <w:pPr>
        <w:jc w:val="center"/>
        <w:rPr>
          <w:b/>
        </w:rPr>
      </w:pPr>
    </w:p>
    <w:p w:rsidR="00694A7F" w:rsidRPr="00A442F3" w:rsidRDefault="00694A7F" w:rsidP="00A442F3">
      <w:pPr>
        <w:spacing w:line="276" w:lineRule="auto"/>
      </w:pPr>
      <w:r w:rsidRPr="00A442F3">
        <w:t>На территории района расположены и функционируют 1 районная и 2 участковые больницы</w:t>
      </w:r>
      <w:r w:rsidR="00A442F3" w:rsidRPr="00A442F3">
        <w:t xml:space="preserve"> общим количеством 100 койкомест, 4 врачебные амбулатории, 25 ФАП и ФП, райо</w:t>
      </w:r>
      <w:r w:rsidR="00A442F3">
        <w:t xml:space="preserve">нная поликлиника  на </w:t>
      </w:r>
      <w:r w:rsidR="00A442F3" w:rsidRPr="00A442F3">
        <w:t xml:space="preserve"> 150 приемов в сутки, станция скорой помощи. </w:t>
      </w:r>
      <w:r w:rsidRPr="00A442F3">
        <w:t xml:space="preserve">  </w:t>
      </w:r>
    </w:p>
    <w:p w:rsidR="00B807E4" w:rsidRPr="00A442F3" w:rsidRDefault="00B807E4" w:rsidP="00A442F3">
      <w:pPr>
        <w:spacing w:line="276" w:lineRule="auto"/>
      </w:pPr>
    </w:p>
    <w:p w:rsidR="00B807E4" w:rsidRDefault="00B807E4" w:rsidP="00A442F3">
      <w:pPr>
        <w:spacing w:line="276" w:lineRule="auto"/>
        <w:jc w:val="center"/>
        <w:rPr>
          <w:b/>
        </w:rPr>
      </w:pPr>
    </w:p>
    <w:p w:rsidR="00674765" w:rsidRPr="00674765" w:rsidRDefault="00674765" w:rsidP="00A442F3">
      <w:pPr>
        <w:spacing w:line="276" w:lineRule="auto"/>
        <w:rPr>
          <w:b/>
        </w:rPr>
      </w:pPr>
      <w:r w:rsidRPr="00674765">
        <w:rPr>
          <w:b/>
        </w:rPr>
        <w:t xml:space="preserve">ГОСУДАРСТВЕННЫЕ МЕРЫ ПОДДЕРЖКИ ИНВЕСТИЦИОННОЙ </w:t>
      </w:r>
      <w:r>
        <w:rPr>
          <w:b/>
        </w:rPr>
        <w:t xml:space="preserve">                      </w:t>
      </w:r>
      <w:r w:rsidRPr="00674765">
        <w:rPr>
          <w:b/>
        </w:rPr>
        <w:t>ДЕЯТЕЛЬНОСТИ РЕСПУБЛИКИ ДАГЕСТАН.</w:t>
      </w:r>
    </w:p>
    <w:p w:rsidR="00674765" w:rsidRDefault="00674765" w:rsidP="00A442F3">
      <w:pPr>
        <w:spacing w:line="276" w:lineRule="auto"/>
        <w:jc w:val="both"/>
      </w:pPr>
      <w:r>
        <w:t xml:space="preserve">Налоговые льготы;  </w:t>
      </w:r>
    </w:p>
    <w:p w:rsidR="00674765" w:rsidRDefault="00674765" w:rsidP="00A442F3">
      <w:pPr>
        <w:spacing w:line="276" w:lineRule="auto"/>
        <w:jc w:val="both"/>
      </w:pPr>
      <w:r>
        <w:t xml:space="preserve">Субсидии и гранты;  </w:t>
      </w:r>
    </w:p>
    <w:p w:rsidR="00674765" w:rsidRDefault="00674765" w:rsidP="00A442F3">
      <w:pPr>
        <w:spacing w:line="276" w:lineRule="auto"/>
        <w:jc w:val="both"/>
      </w:pPr>
      <w:r>
        <w:t xml:space="preserve">Гарантии и поручительства для кредитования бизнеса АО «Корпорация МСП»; </w:t>
      </w:r>
    </w:p>
    <w:p w:rsidR="00674765" w:rsidRDefault="00674765" w:rsidP="00A442F3">
      <w:pPr>
        <w:spacing w:line="276" w:lineRule="auto"/>
        <w:jc w:val="both"/>
      </w:pPr>
      <w:r>
        <w:t xml:space="preserve">Аренда земельного участка без процедуры торгов; </w:t>
      </w:r>
    </w:p>
    <w:p w:rsidR="00674765" w:rsidRDefault="00674765" w:rsidP="00A442F3">
      <w:pPr>
        <w:spacing w:line="276" w:lineRule="auto"/>
        <w:jc w:val="both"/>
      </w:pPr>
      <w:r>
        <w:t>Льготный лизинг;</w:t>
      </w:r>
    </w:p>
    <w:p w:rsidR="00674765" w:rsidRPr="00674765" w:rsidRDefault="00674765" w:rsidP="00A442F3">
      <w:pPr>
        <w:spacing w:line="276" w:lineRule="auto"/>
        <w:jc w:val="both"/>
        <w:rPr>
          <w:b/>
          <w:color w:val="FF0000"/>
          <w:sz w:val="28"/>
          <w:szCs w:val="28"/>
        </w:rPr>
      </w:pPr>
      <w:r>
        <w:t>Сопровождение инвестиционных проектов «Агентством по предпринимательству и инвестициям Республики Дагестан»;</w:t>
      </w:r>
    </w:p>
    <w:sectPr w:rsidR="00674765" w:rsidRPr="00674765" w:rsidSect="0067672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07E" w:rsidRDefault="0096407E" w:rsidP="00E87A16">
      <w:r>
        <w:separator/>
      </w:r>
    </w:p>
  </w:endnote>
  <w:endnote w:type="continuationSeparator" w:id="0">
    <w:p w:rsidR="0096407E" w:rsidRDefault="0096407E" w:rsidP="00E87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07E" w:rsidRDefault="0096407E" w:rsidP="00E87A16">
      <w:r>
        <w:separator/>
      </w:r>
    </w:p>
  </w:footnote>
  <w:footnote w:type="continuationSeparator" w:id="0">
    <w:p w:rsidR="0096407E" w:rsidRDefault="0096407E" w:rsidP="00E87A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0218"/>
    <w:multiLevelType w:val="multilevel"/>
    <w:tmpl w:val="EC586FBA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676C8E"/>
        <w:spacing w:val="0"/>
        <w:w w:val="100"/>
        <w:position w:val="0"/>
        <w:sz w:val="8"/>
        <w:szCs w:val="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0978AC"/>
    <w:multiLevelType w:val="multilevel"/>
    <w:tmpl w:val="6804E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7026B7"/>
    <w:multiLevelType w:val="multilevel"/>
    <w:tmpl w:val="EB70C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A5"/>
    <w:rsid w:val="000516B6"/>
    <w:rsid w:val="000B0B01"/>
    <w:rsid w:val="000D7FC5"/>
    <w:rsid w:val="000E05D3"/>
    <w:rsid w:val="00110616"/>
    <w:rsid w:val="00117C27"/>
    <w:rsid w:val="001412F8"/>
    <w:rsid w:val="0015113D"/>
    <w:rsid w:val="0017515A"/>
    <w:rsid w:val="00193E3B"/>
    <w:rsid w:val="001A2064"/>
    <w:rsid w:val="001E0DFC"/>
    <w:rsid w:val="001F4E07"/>
    <w:rsid w:val="00204EDE"/>
    <w:rsid w:val="002134F4"/>
    <w:rsid w:val="00253472"/>
    <w:rsid w:val="00266BC0"/>
    <w:rsid w:val="002878EF"/>
    <w:rsid w:val="002A342B"/>
    <w:rsid w:val="002B501B"/>
    <w:rsid w:val="002B58B6"/>
    <w:rsid w:val="002B7877"/>
    <w:rsid w:val="002C6314"/>
    <w:rsid w:val="002D23F2"/>
    <w:rsid w:val="002E6498"/>
    <w:rsid w:val="00315E5A"/>
    <w:rsid w:val="00332EF3"/>
    <w:rsid w:val="00341FAB"/>
    <w:rsid w:val="00350C59"/>
    <w:rsid w:val="00363BC3"/>
    <w:rsid w:val="003658C2"/>
    <w:rsid w:val="00371C88"/>
    <w:rsid w:val="00391C1F"/>
    <w:rsid w:val="003C0B87"/>
    <w:rsid w:val="003C78D2"/>
    <w:rsid w:val="004151CB"/>
    <w:rsid w:val="004230C2"/>
    <w:rsid w:val="004474DE"/>
    <w:rsid w:val="0046785F"/>
    <w:rsid w:val="00492B67"/>
    <w:rsid w:val="00493EA5"/>
    <w:rsid w:val="004C530C"/>
    <w:rsid w:val="004C5A95"/>
    <w:rsid w:val="005000D3"/>
    <w:rsid w:val="00564E4D"/>
    <w:rsid w:val="00592C4F"/>
    <w:rsid w:val="005B0F55"/>
    <w:rsid w:val="005B3202"/>
    <w:rsid w:val="00611FF1"/>
    <w:rsid w:val="00615C20"/>
    <w:rsid w:val="0064182F"/>
    <w:rsid w:val="00674765"/>
    <w:rsid w:val="00676725"/>
    <w:rsid w:val="00681AA9"/>
    <w:rsid w:val="00694A7F"/>
    <w:rsid w:val="006A4CBE"/>
    <w:rsid w:val="006C640E"/>
    <w:rsid w:val="00704B78"/>
    <w:rsid w:val="00715DA2"/>
    <w:rsid w:val="0072645F"/>
    <w:rsid w:val="00727CA5"/>
    <w:rsid w:val="00736D4E"/>
    <w:rsid w:val="0076184D"/>
    <w:rsid w:val="00762440"/>
    <w:rsid w:val="00771ACA"/>
    <w:rsid w:val="007C2975"/>
    <w:rsid w:val="007C3B06"/>
    <w:rsid w:val="007F3476"/>
    <w:rsid w:val="00810762"/>
    <w:rsid w:val="008339E4"/>
    <w:rsid w:val="00833B95"/>
    <w:rsid w:val="00880F39"/>
    <w:rsid w:val="008B1551"/>
    <w:rsid w:val="008B49B3"/>
    <w:rsid w:val="008E596F"/>
    <w:rsid w:val="00923398"/>
    <w:rsid w:val="00956C5D"/>
    <w:rsid w:val="0096407E"/>
    <w:rsid w:val="00974DDE"/>
    <w:rsid w:val="009C0D72"/>
    <w:rsid w:val="009C21D4"/>
    <w:rsid w:val="009F704B"/>
    <w:rsid w:val="00A0533A"/>
    <w:rsid w:val="00A304D4"/>
    <w:rsid w:val="00A442F3"/>
    <w:rsid w:val="00A45524"/>
    <w:rsid w:val="00B55B99"/>
    <w:rsid w:val="00B73BFC"/>
    <w:rsid w:val="00B807E4"/>
    <w:rsid w:val="00B855DC"/>
    <w:rsid w:val="00BF421A"/>
    <w:rsid w:val="00C41F9F"/>
    <w:rsid w:val="00C549CF"/>
    <w:rsid w:val="00C56650"/>
    <w:rsid w:val="00C84371"/>
    <w:rsid w:val="00CA22DE"/>
    <w:rsid w:val="00CC5C0A"/>
    <w:rsid w:val="00CF4A10"/>
    <w:rsid w:val="00CF5F5F"/>
    <w:rsid w:val="00D144C5"/>
    <w:rsid w:val="00D8105B"/>
    <w:rsid w:val="00D918A5"/>
    <w:rsid w:val="00D94481"/>
    <w:rsid w:val="00DA0CF6"/>
    <w:rsid w:val="00E224F7"/>
    <w:rsid w:val="00E2305D"/>
    <w:rsid w:val="00E439E6"/>
    <w:rsid w:val="00E771AA"/>
    <w:rsid w:val="00E86B38"/>
    <w:rsid w:val="00E87A16"/>
    <w:rsid w:val="00EB5A70"/>
    <w:rsid w:val="00ED786D"/>
    <w:rsid w:val="00ED7E10"/>
    <w:rsid w:val="00F01A29"/>
    <w:rsid w:val="00F03396"/>
    <w:rsid w:val="00F16901"/>
    <w:rsid w:val="00F33532"/>
    <w:rsid w:val="00F734AC"/>
    <w:rsid w:val="00FB375C"/>
    <w:rsid w:val="00FD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DEFF3"/>
  <w15:chartTrackingRefBased/>
  <w15:docId w15:val="{3DBDC86E-8935-47CD-B769-2169354E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4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92339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923398"/>
    <w:pPr>
      <w:widowControl w:val="0"/>
      <w:shd w:val="clear" w:color="auto" w:fill="FFFFFF"/>
      <w:spacing w:after="200" w:line="360" w:lineRule="auto"/>
      <w:ind w:firstLine="120"/>
    </w:pPr>
    <w:rPr>
      <w:sz w:val="28"/>
      <w:szCs w:val="28"/>
      <w:lang w:eastAsia="en-US"/>
    </w:rPr>
  </w:style>
  <w:style w:type="character" w:customStyle="1" w:styleId="2">
    <w:name w:val="Основной текст (2)_"/>
    <w:basedOn w:val="a0"/>
    <w:link w:val="20"/>
    <w:rsid w:val="006C640E"/>
    <w:rPr>
      <w:rFonts w:ascii="Arial" w:eastAsia="Arial" w:hAnsi="Arial" w:cs="Arial"/>
      <w:b/>
      <w:bCs/>
      <w:color w:val="676C8E"/>
      <w:sz w:val="8"/>
      <w:szCs w:val="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C640E"/>
    <w:pPr>
      <w:widowControl w:val="0"/>
      <w:shd w:val="clear" w:color="auto" w:fill="FFFFFF"/>
      <w:spacing w:line="269" w:lineRule="auto"/>
    </w:pPr>
    <w:rPr>
      <w:rFonts w:ascii="Arial" w:eastAsia="Arial" w:hAnsi="Arial" w:cs="Arial"/>
      <w:b/>
      <w:bCs/>
      <w:color w:val="676C8E"/>
      <w:sz w:val="8"/>
      <w:szCs w:val="8"/>
      <w:lang w:eastAsia="en-US"/>
    </w:rPr>
  </w:style>
  <w:style w:type="character" w:customStyle="1" w:styleId="a4">
    <w:name w:val="Подпись к картинке_"/>
    <w:basedOn w:val="a0"/>
    <w:link w:val="a5"/>
    <w:rsid w:val="006C640E"/>
    <w:rPr>
      <w:rFonts w:ascii="Arial" w:eastAsia="Arial" w:hAnsi="Arial" w:cs="Arial"/>
      <w:b/>
      <w:bCs/>
      <w:color w:val="634443"/>
      <w:sz w:val="14"/>
      <w:szCs w:val="14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6C640E"/>
    <w:rPr>
      <w:rFonts w:ascii="Georgia" w:eastAsia="Georgia" w:hAnsi="Georgia" w:cs="Georgia"/>
      <w:color w:val="34525D"/>
      <w:sz w:val="11"/>
      <w:szCs w:val="11"/>
      <w:shd w:val="clear" w:color="auto" w:fill="FFFFFF"/>
    </w:rPr>
  </w:style>
  <w:style w:type="paragraph" w:customStyle="1" w:styleId="a5">
    <w:name w:val="Подпись к картинке"/>
    <w:basedOn w:val="a"/>
    <w:link w:val="a4"/>
    <w:rsid w:val="006C640E"/>
    <w:pPr>
      <w:widowControl w:val="0"/>
      <w:shd w:val="clear" w:color="auto" w:fill="FFFFFF"/>
      <w:spacing w:line="254" w:lineRule="auto"/>
    </w:pPr>
    <w:rPr>
      <w:rFonts w:ascii="Arial" w:eastAsia="Arial" w:hAnsi="Arial" w:cs="Arial"/>
      <w:b/>
      <w:bCs/>
      <w:color w:val="634443"/>
      <w:sz w:val="14"/>
      <w:szCs w:val="14"/>
      <w:lang w:eastAsia="en-US"/>
    </w:rPr>
  </w:style>
  <w:style w:type="paragraph" w:customStyle="1" w:styleId="50">
    <w:name w:val="Основной текст (5)"/>
    <w:basedOn w:val="a"/>
    <w:link w:val="5"/>
    <w:rsid w:val="006C640E"/>
    <w:pPr>
      <w:widowControl w:val="0"/>
      <w:shd w:val="clear" w:color="auto" w:fill="FFFFFF"/>
      <w:spacing w:after="40" w:line="262" w:lineRule="auto"/>
      <w:ind w:firstLine="210"/>
    </w:pPr>
    <w:rPr>
      <w:rFonts w:ascii="Georgia" w:eastAsia="Georgia" w:hAnsi="Georgia" w:cs="Georgia"/>
      <w:color w:val="34525D"/>
      <w:sz w:val="11"/>
      <w:szCs w:val="11"/>
      <w:lang w:eastAsia="en-US"/>
    </w:rPr>
  </w:style>
  <w:style w:type="paragraph" w:styleId="a6">
    <w:name w:val="Normal (Web)"/>
    <w:basedOn w:val="a"/>
    <w:uiPriority w:val="99"/>
    <w:unhideWhenUsed/>
    <w:rsid w:val="00C84371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9C0D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2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52935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0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81662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flnka.ru/uploads/posts/2020-07/1593815762_2020-07-04_01-27-16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/index.php?title=%D0%94%D0%B6%D1%83%D0%B1%D0%B0%D0%B4%D0%B0%D0%B4&amp;action=edit&amp;redlink=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/index.php?title=%D0%A5%D1%8C%D1%8B%D1%80%D0%BC%D1%8B%D0%B4%D0%B0%D0%B4&amp;action=edit&amp;redlink=1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flnka.ru/uploads/posts/2020-07/1593814787_bc3a56aa3b19401eb8ec3ea13d484018_max-1200x800.jpg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/index.php?title=%D0%A5%D0%B8%D0%BD-%D0%9A%D1%83%D1%80%D0%B0%D0%BF%D0%B0%D0%B4&amp;action=edit&amp;redlink=1" TargetMode="External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17</Pages>
  <Words>2909</Words>
  <Characters>16584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Управления экономики</dc:creator>
  <cp:keywords/>
  <dc:description/>
  <cp:lastModifiedBy>Управления экономики</cp:lastModifiedBy>
  <cp:revision>14</cp:revision>
  <dcterms:created xsi:type="dcterms:W3CDTF">2024-08-19T07:05:00Z</dcterms:created>
  <dcterms:modified xsi:type="dcterms:W3CDTF">2024-10-09T11:47:00Z</dcterms:modified>
</cp:coreProperties>
</file>