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05BA" w14:textId="77777777" w:rsidR="00F1772F" w:rsidRPr="00F1772F" w:rsidRDefault="00F1772F" w:rsidP="00F1772F">
      <w:pPr>
        <w:rPr>
          <w:b/>
          <w:bCs/>
          <w:lang w:val="ru-RU"/>
        </w:rPr>
      </w:pPr>
      <w:r w:rsidRPr="00F1772F">
        <w:rPr>
          <w:b/>
          <w:bCs/>
          <w:lang w:val="ru-RU"/>
        </w:rPr>
        <w:t>2026.04.15 Для участников СВО продлевается срок действия итогов олимпиад</w:t>
      </w:r>
    </w:p>
    <w:p w14:paraId="2B599281" w14:textId="77777777" w:rsidR="00F1772F" w:rsidRPr="00F1772F" w:rsidRDefault="00F1772F" w:rsidP="00F1772F">
      <w:pPr>
        <w:rPr>
          <w:lang w:val="ru-RU"/>
        </w:rPr>
      </w:pPr>
      <w:r w:rsidRPr="00F1772F">
        <w:rPr>
          <w:u w:val="single"/>
          <w:lang w:val="ru-RU"/>
        </w:rPr>
        <w:t xml:space="preserve">С 26.10.2025 в ступил в силу Федеральный закон № 377-ФЗ </w:t>
      </w:r>
      <w:proofErr w:type="gramStart"/>
      <w:r w:rsidRPr="00F1772F">
        <w:rPr>
          <w:u w:val="single"/>
          <w:lang w:val="ru-RU"/>
        </w:rPr>
        <w:t>« О</w:t>
      </w:r>
      <w:proofErr w:type="gramEnd"/>
      <w:r w:rsidRPr="00F1772F">
        <w:rPr>
          <w:u w:val="single"/>
          <w:lang w:val="ru-RU"/>
        </w:rPr>
        <w:t xml:space="preserve"> внесении изменения в статью 108 Федерального закона «Об образовании в Российской Федерации», предусматривающий, что для участников СВО– победителей и призеров олимпиад школьников продлевается срок действия итогов олимпиад.</w:t>
      </w:r>
    </w:p>
    <w:p w14:paraId="265621DA" w14:textId="77777777" w:rsidR="00F1772F" w:rsidRPr="00F1772F" w:rsidRDefault="00F1772F" w:rsidP="00F1772F">
      <w:pPr>
        <w:rPr>
          <w:lang w:val="ru-RU"/>
        </w:rPr>
      </w:pPr>
      <w:r w:rsidRPr="00F1772F">
        <w:rPr>
          <w:u w:val="single"/>
          <w:lang w:val="ru-RU"/>
        </w:rPr>
        <w:t>Согласно ст. 71 Федерального закона «Об образовании в Российской Федерации» результаты олимпиад школьников действуют в течении 4 лет. Изменения расширили уже существующую гарантию, приостанавливающую течение срока действия результатов ЕГЭ при поступлении. Теперь льгота распространяется и на итоги олимпиад. Мера поддержки распространяется на следующие категории граждан:</w:t>
      </w:r>
    </w:p>
    <w:p w14:paraId="515D6A82" w14:textId="77777777" w:rsidR="00F1772F" w:rsidRPr="00F1772F" w:rsidRDefault="00F1772F" w:rsidP="00F1772F">
      <w:pPr>
        <w:numPr>
          <w:ilvl w:val="0"/>
          <w:numId w:val="1"/>
        </w:numPr>
        <w:rPr>
          <w:lang w:val="ru-RU"/>
        </w:rPr>
      </w:pPr>
      <w:r w:rsidRPr="00F1772F">
        <w:rPr>
          <w:u w:val="single"/>
          <w:lang w:val="ru-RU"/>
        </w:rPr>
        <w:t>проходящих службу в Вооруженных силах РФ (включая мобилизованных);</w:t>
      </w:r>
    </w:p>
    <w:p w14:paraId="07CBCD8E" w14:textId="77777777" w:rsidR="00F1772F" w:rsidRPr="00F1772F" w:rsidRDefault="00F1772F" w:rsidP="00F1772F">
      <w:pPr>
        <w:numPr>
          <w:ilvl w:val="0"/>
          <w:numId w:val="1"/>
        </w:numPr>
        <w:rPr>
          <w:lang w:val="ru-RU"/>
        </w:rPr>
      </w:pPr>
      <w:r w:rsidRPr="00F1772F">
        <w:rPr>
          <w:u w:val="single"/>
          <w:lang w:val="ru-RU"/>
        </w:rPr>
        <w:t>проходящих службу в войсках национальной гвардии РФ;</w:t>
      </w:r>
    </w:p>
    <w:p w14:paraId="30996946" w14:textId="77777777" w:rsidR="00F1772F" w:rsidRPr="00F1772F" w:rsidRDefault="00F1772F" w:rsidP="00F1772F">
      <w:pPr>
        <w:numPr>
          <w:ilvl w:val="0"/>
          <w:numId w:val="1"/>
        </w:numPr>
        <w:rPr>
          <w:lang w:val="ru-RU"/>
        </w:rPr>
      </w:pPr>
      <w:r w:rsidRPr="00F1772F">
        <w:rPr>
          <w:u w:val="single"/>
          <w:lang w:val="ru-RU"/>
        </w:rPr>
        <w:t>заключившие контракт о добровольном содействии в выполнении задач, возложенных на Вооруженные силы РФ или войска национальной гвардии РФ;</w:t>
      </w:r>
    </w:p>
    <w:p w14:paraId="08686E1C" w14:textId="77777777" w:rsidR="00F1772F" w:rsidRPr="00F1772F" w:rsidRDefault="00F1772F" w:rsidP="00F1772F">
      <w:pPr>
        <w:numPr>
          <w:ilvl w:val="0"/>
          <w:numId w:val="2"/>
        </w:numPr>
        <w:rPr>
          <w:lang w:val="ru-RU"/>
        </w:rPr>
      </w:pPr>
      <w:r w:rsidRPr="00F1772F">
        <w:rPr>
          <w:u w:val="single"/>
          <w:lang w:val="ru-RU"/>
        </w:rPr>
        <w:t>заключившие контракт, с организацией, содействующей выполнению задач Вооруженных Сил РФ;</w:t>
      </w:r>
    </w:p>
    <w:p w14:paraId="2954ED2F" w14:textId="77777777" w:rsidR="00F1772F" w:rsidRPr="00F1772F" w:rsidRDefault="00F1772F" w:rsidP="00F1772F">
      <w:pPr>
        <w:numPr>
          <w:ilvl w:val="0"/>
          <w:numId w:val="3"/>
        </w:numPr>
        <w:rPr>
          <w:lang w:val="ru-RU"/>
        </w:rPr>
      </w:pPr>
      <w:r w:rsidRPr="00F1772F">
        <w:rPr>
          <w:u w:val="single"/>
          <w:lang w:val="ru-RU"/>
        </w:rPr>
        <w:t>принимавшие участие в боевых действиях с 11.05.2014 в составе Вооруженных сил Донецкой Народной Республики, Народной милиции Луганской Народной Республики.</w:t>
      </w:r>
    </w:p>
    <w:p w14:paraId="3A1BE2B7" w14:textId="77777777" w:rsidR="00F1772F" w:rsidRPr="00F1772F" w:rsidRDefault="00F1772F" w:rsidP="00F1772F">
      <w:pPr>
        <w:rPr>
          <w:lang w:val="ru-RU"/>
        </w:rPr>
      </w:pPr>
      <w:r w:rsidRPr="00F1772F">
        <w:rPr>
          <w:u w:val="single"/>
          <w:lang w:val="ru-RU"/>
        </w:rPr>
        <w:t>Приостановка срока действия олимпиадных результатов действует на период участия гражданина в специальной военной операции.</w:t>
      </w:r>
    </w:p>
    <w:p w14:paraId="2D5A3E0E" w14:textId="77777777" w:rsidR="007A7010" w:rsidRPr="00F1772F" w:rsidRDefault="007A7010">
      <w:pPr>
        <w:rPr>
          <w:lang w:val="ru-RU"/>
        </w:rPr>
      </w:pPr>
    </w:p>
    <w:sectPr w:rsidR="007A7010" w:rsidRPr="00F177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87FEA"/>
    <w:multiLevelType w:val="multilevel"/>
    <w:tmpl w:val="F532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F2488F"/>
    <w:multiLevelType w:val="multilevel"/>
    <w:tmpl w:val="BFCE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D7381"/>
    <w:multiLevelType w:val="multilevel"/>
    <w:tmpl w:val="C96A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050149">
    <w:abstractNumId w:val="2"/>
  </w:num>
  <w:num w:numId="2" w16cid:durableId="667253155">
    <w:abstractNumId w:val="1"/>
  </w:num>
  <w:num w:numId="3" w16cid:durableId="122055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3F"/>
    <w:rsid w:val="000A213F"/>
    <w:rsid w:val="000E1E2D"/>
    <w:rsid w:val="00144CB7"/>
    <w:rsid w:val="007A7010"/>
    <w:rsid w:val="00D54971"/>
    <w:rsid w:val="00F1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5CDBA-0B98-4D07-A233-E9FC8635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1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1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2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21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21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21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21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21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21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2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2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2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2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21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21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21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2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21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21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0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3</cp:revision>
  <dcterms:created xsi:type="dcterms:W3CDTF">2026-06-03T17:21:00Z</dcterms:created>
  <dcterms:modified xsi:type="dcterms:W3CDTF">2026-06-03T17:21:00Z</dcterms:modified>
</cp:coreProperties>
</file>