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F2" w:rsidRPr="00E92AF2" w:rsidRDefault="00E92AF2" w:rsidP="00E92AF2">
      <w:pPr>
        <w:spacing w:before="735" w:after="450" w:line="240" w:lineRule="auto"/>
        <w:ind w:left="300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E92AF2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Вступили в силу изменения законодательства относительно перевозки детей воздушным транспортом</w:t>
      </w:r>
    </w:p>
    <w:p w:rsidR="00E92AF2" w:rsidRPr="00E92AF2" w:rsidRDefault="00E92AF2" w:rsidP="00E92AF2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E92AF2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Приказом Минтранса России от 25.12.2024 № 462 внесены изменения в 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утвержденные приказом Министерства транспорта Российской Федерации от 28 июня 2007 г. № 82».</w:t>
      </w:r>
    </w:p>
    <w:p w:rsidR="00E92AF2" w:rsidRPr="00E92AF2" w:rsidRDefault="00E92AF2" w:rsidP="00E92AF2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E92AF2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В соответствии с данными изменениями с 21.01.2025 авиаперевозчики обязаны предоставлять пассажирам с детьми до 12 лет соседние места согласно классу билета бесплатно.</w:t>
      </w:r>
    </w:p>
    <w:p w:rsidR="00E92AF2" w:rsidRPr="00E92AF2" w:rsidRDefault="00E92AF2" w:rsidP="00E92AF2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r w:rsidRPr="00E92AF2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При этом места должны находиться в одном ряду и не должны быть разделены проходом.</w:t>
      </w:r>
    </w:p>
    <w:p w:rsidR="00E92AF2" w:rsidRPr="00E92AF2" w:rsidRDefault="00E92AF2" w:rsidP="00E92AF2">
      <w:pPr>
        <w:spacing w:after="300" w:line="240" w:lineRule="auto"/>
        <w:ind w:firstLine="300"/>
        <w:jc w:val="both"/>
        <w:textAlignment w:val="baseline"/>
        <w:rPr>
          <w:rFonts w:ascii="inherit" w:eastAsia="Times New Roman" w:hAnsi="inherit" w:cs="Arial"/>
          <w:color w:val="0B0B0B"/>
          <w:sz w:val="28"/>
          <w:szCs w:val="28"/>
          <w:lang w:eastAsia="ru-RU"/>
        </w:rPr>
      </w:pPr>
      <w:bookmarkStart w:id="0" w:name="_GoBack"/>
      <w:bookmarkEnd w:id="0"/>
      <w:r w:rsidRPr="00E92AF2">
        <w:rPr>
          <w:rFonts w:ascii="inherit" w:eastAsia="Times New Roman" w:hAnsi="inherit" w:cs="Arial"/>
          <w:color w:val="0B0B0B"/>
          <w:sz w:val="28"/>
          <w:szCs w:val="28"/>
          <w:lang w:eastAsia="ru-RU"/>
        </w:rPr>
        <w:t>До принятия указанных изменений перевозчик при регистрации на рейс должен был принять (но не обязан) все возможные меры для совместного размещения пассажира с ребенком до 12 лет при регистрации на рейс.</w:t>
      </w:r>
    </w:p>
    <w:p w:rsidR="00D941AB" w:rsidRDefault="00D941AB"/>
    <w:sectPr w:rsidR="00D9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52"/>
    <w:rsid w:val="00D941AB"/>
    <w:rsid w:val="00DF2652"/>
    <w:rsid w:val="00E9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7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7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Krokoz™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2025-05-15T13:41:00Z</dcterms:created>
  <dcterms:modified xsi:type="dcterms:W3CDTF">2025-05-15T13:42:00Z</dcterms:modified>
</cp:coreProperties>
</file>