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5B8DC" w14:textId="77777777" w:rsidR="001A1C22" w:rsidRPr="001A1C22" w:rsidRDefault="001A1C22" w:rsidP="001A1C22">
      <w:r w:rsidRPr="001A1C22">
        <w:rPr>
          <w:b/>
          <w:bCs/>
        </w:rPr>
        <w:t>Прокуратура разъясняет: как можно перенести время своего отпуска</w:t>
      </w:r>
    </w:p>
    <w:p w14:paraId="7751D0CC" w14:textId="77777777" w:rsidR="001A1C22" w:rsidRPr="001A1C22" w:rsidRDefault="001A1C22" w:rsidP="001A1C22">
      <w:r w:rsidRPr="001A1C22">
        <w:t>По общему правилу в декабре утверждается график отпусков на следующий год. Работник вправе перенести отпуск на другое время с согласия работодателя. </w:t>
      </w:r>
    </w:p>
    <w:p w14:paraId="18C417AD" w14:textId="77777777" w:rsidR="001A1C22" w:rsidRPr="001A1C22" w:rsidRDefault="001A1C22" w:rsidP="001A1C22">
      <w:r w:rsidRPr="001A1C22">
        <w:t>Случаи, при которых работодатель обязан перенести отпуск, предусмотрены ст. 124 ТК РФ:</w:t>
      </w:r>
    </w:p>
    <w:p w14:paraId="35CCFB2D" w14:textId="77777777" w:rsidR="001A1C22" w:rsidRPr="001A1C22" w:rsidRDefault="001A1C22" w:rsidP="001A1C22">
      <w:r w:rsidRPr="001A1C22">
        <w:t>- болезнь работника во время отпуска: период отдыха продлевается на дни больничного,</w:t>
      </w:r>
    </w:p>
    <w:p w14:paraId="13CCB116" w14:textId="77777777" w:rsidR="001A1C22" w:rsidRPr="001A1C22" w:rsidRDefault="001A1C22" w:rsidP="001A1C22">
      <w:r w:rsidRPr="001A1C22">
        <w:t>-  во время отпуска работник исполняет государственные обязанности, для которых предусмотрено освобождение от работы (например, участвует в судебных заседаниях в качестве присяжного заседателя),</w:t>
      </w:r>
    </w:p>
    <w:p w14:paraId="2EB25443" w14:textId="77777777" w:rsidR="001A1C22" w:rsidRPr="001A1C22" w:rsidRDefault="001A1C22" w:rsidP="001A1C22">
      <w:r w:rsidRPr="001A1C22">
        <w:t>-  работник относится к льготной категории (несовершеннолетние, супруги военнослужащих, многодетные родители с детьми до 14 лет и др.).</w:t>
      </w:r>
    </w:p>
    <w:p w14:paraId="0A575BD2" w14:textId="77777777" w:rsidR="001A1C22" w:rsidRPr="001A1C22" w:rsidRDefault="001A1C22" w:rsidP="001A1C22">
      <w:r w:rsidRPr="001A1C22">
        <w:t>Оплата отпуска производится не позднее чем за 3 дня до его начала. Поэтому работодатель вправе установить разумный срок для подачи такими работниками заявлений на отпуск в новые даты. </w:t>
      </w:r>
    </w:p>
    <w:p w14:paraId="37C7A0C2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C38"/>
    <w:rsid w:val="000E1E2D"/>
    <w:rsid w:val="00144CB7"/>
    <w:rsid w:val="001A1C22"/>
    <w:rsid w:val="006E3C38"/>
    <w:rsid w:val="007A7010"/>
    <w:rsid w:val="00E3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48D97-64EC-4833-B573-47CBE895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3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3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C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3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3C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3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3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3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3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C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3C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3C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3C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3C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3C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3C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3C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3C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3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3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3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3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3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3C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3C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3C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3C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3C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3C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1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2026-06-03T14:51:00Z</dcterms:created>
  <dcterms:modified xsi:type="dcterms:W3CDTF">2026-06-03T14:51:00Z</dcterms:modified>
</cp:coreProperties>
</file>