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F43" w:rsidRDefault="00DE1DBB">
      <w:pPr>
        <w:pStyle w:val="1"/>
        <w:spacing w:line="276" w:lineRule="auto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применении</w:t>
      </w:r>
      <w:r>
        <w:rPr>
          <w:spacing w:val="-5"/>
        </w:rPr>
        <w:t xml:space="preserve"> </w:t>
      </w:r>
      <w:r>
        <w:t>контрольным</w:t>
      </w:r>
      <w:r>
        <w:rPr>
          <w:spacing w:val="-6"/>
        </w:rPr>
        <w:t xml:space="preserve"> </w:t>
      </w:r>
      <w:r>
        <w:t>(надзорным)</w:t>
      </w:r>
      <w:r>
        <w:rPr>
          <w:spacing w:val="-7"/>
        </w:rPr>
        <w:t xml:space="preserve"> </w:t>
      </w:r>
      <w:r>
        <w:t>органом</w:t>
      </w:r>
      <w:r>
        <w:rPr>
          <w:spacing w:val="-6"/>
        </w:rPr>
        <w:t xml:space="preserve"> </w:t>
      </w:r>
      <w:r>
        <w:t>мер</w:t>
      </w:r>
      <w:r>
        <w:rPr>
          <w:spacing w:val="-5"/>
        </w:rPr>
        <w:t xml:space="preserve"> </w:t>
      </w:r>
      <w:r>
        <w:t>стимулирования добросовестности контролируемых лиц</w:t>
      </w:r>
    </w:p>
    <w:p w:rsidR="00CA5F43" w:rsidRDefault="00CA5F43">
      <w:pPr>
        <w:pStyle w:val="a3"/>
        <w:ind w:left="0" w:firstLine="0"/>
        <w:jc w:val="left"/>
        <w:rPr>
          <w:b/>
        </w:rPr>
      </w:pPr>
    </w:p>
    <w:p w:rsidR="00CA5F43" w:rsidRDefault="00CA5F43">
      <w:pPr>
        <w:pStyle w:val="a3"/>
        <w:spacing w:before="1"/>
        <w:ind w:left="0" w:firstLine="0"/>
        <w:jc w:val="left"/>
        <w:rPr>
          <w:b/>
        </w:rPr>
      </w:pPr>
    </w:p>
    <w:p w:rsidR="00CA5F43" w:rsidRDefault="00DE1DBB">
      <w:pPr>
        <w:pStyle w:val="a3"/>
        <w:ind w:right="137"/>
      </w:pPr>
      <w:r>
        <w:t>В</w:t>
      </w:r>
      <w:r>
        <w:rPr>
          <w:spacing w:val="80"/>
          <w:w w:val="150"/>
        </w:rPr>
        <w:t xml:space="preserve"> </w:t>
      </w:r>
      <w:r>
        <w:t>соответствии</w:t>
      </w:r>
      <w:r>
        <w:rPr>
          <w:spacing w:val="80"/>
          <w:w w:val="150"/>
        </w:rPr>
        <w:t xml:space="preserve"> </w:t>
      </w:r>
      <w:r>
        <w:t>со</w:t>
      </w:r>
      <w:r>
        <w:rPr>
          <w:spacing w:val="80"/>
          <w:w w:val="150"/>
        </w:rPr>
        <w:t xml:space="preserve"> </w:t>
      </w:r>
      <w:r>
        <w:t>статьёй</w:t>
      </w:r>
      <w:r>
        <w:rPr>
          <w:spacing w:val="80"/>
          <w:w w:val="150"/>
        </w:rPr>
        <w:t xml:space="preserve"> </w:t>
      </w:r>
      <w:r>
        <w:t>48</w:t>
      </w:r>
      <w:r>
        <w:rPr>
          <w:spacing w:val="80"/>
          <w:w w:val="150"/>
        </w:rPr>
        <w:t xml:space="preserve"> </w:t>
      </w:r>
      <w:r>
        <w:t>Федерального</w:t>
      </w:r>
      <w:r>
        <w:rPr>
          <w:spacing w:val="80"/>
          <w:w w:val="150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31</w:t>
      </w:r>
      <w:r>
        <w:rPr>
          <w:spacing w:val="80"/>
          <w:w w:val="150"/>
        </w:rPr>
        <w:t xml:space="preserve"> </w:t>
      </w:r>
      <w:r>
        <w:t>июля</w:t>
      </w:r>
      <w:r>
        <w:rPr>
          <w:spacing w:val="80"/>
          <w:w w:val="150"/>
        </w:rPr>
        <w:t xml:space="preserve"> </w:t>
      </w:r>
      <w:r>
        <w:t>2020 г.</w:t>
      </w:r>
      <w:r>
        <w:rPr>
          <w:spacing w:val="80"/>
          <w:w w:val="150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248-ФЗ "О</w:t>
      </w:r>
      <w:r>
        <w:rPr>
          <w:spacing w:val="28"/>
        </w:rPr>
        <w:t xml:space="preserve"> </w:t>
      </w:r>
      <w:r>
        <w:t>государственном</w:t>
      </w:r>
      <w:r>
        <w:rPr>
          <w:spacing w:val="28"/>
        </w:rPr>
        <w:t xml:space="preserve"> </w:t>
      </w:r>
      <w:r>
        <w:t>контроле</w:t>
      </w:r>
      <w:r>
        <w:rPr>
          <w:spacing w:val="28"/>
        </w:rPr>
        <w:t xml:space="preserve"> </w:t>
      </w:r>
      <w:r>
        <w:t>(надзоре)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муниципальном</w:t>
      </w:r>
      <w:r>
        <w:rPr>
          <w:spacing w:val="28"/>
        </w:rPr>
        <w:t xml:space="preserve"> </w:t>
      </w:r>
      <w:r>
        <w:t>контроле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Российской</w:t>
      </w:r>
      <w:r>
        <w:rPr>
          <w:spacing w:val="29"/>
        </w:rPr>
        <w:t xml:space="preserve"> </w:t>
      </w:r>
      <w:r>
        <w:t>Федерации",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- меры стимулирования до</w:t>
      </w:r>
      <w:r>
        <w:t>бросовестности), если такие меры предусмотрены положением о виде контроля.</w:t>
      </w:r>
    </w:p>
    <w:p w:rsidR="00CA5F43" w:rsidRDefault="00DE1DBB">
      <w:pPr>
        <w:pStyle w:val="a3"/>
        <w:ind w:right="141"/>
      </w:pPr>
      <w:r>
        <w:t>Порядок оценки добросовестности контролируемых лиц, в том числе виды мер стимулирования добросовестности, устанавливается положением о виде контроля.</w:t>
      </w:r>
    </w:p>
    <w:p w:rsidR="00CA5F43" w:rsidRDefault="00DE1DBB">
      <w:pPr>
        <w:pStyle w:val="a3"/>
        <w:spacing w:before="1"/>
        <w:ind w:right="140"/>
      </w:pPr>
      <w:r>
        <w:t>Соответствие</w:t>
      </w:r>
      <w:r>
        <w:rPr>
          <w:spacing w:val="-2"/>
        </w:rPr>
        <w:t xml:space="preserve"> </w:t>
      </w:r>
      <w:r>
        <w:t>контролируемого</w:t>
      </w:r>
      <w:r>
        <w:rPr>
          <w:spacing w:val="-1"/>
        </w:rPr>
        <w:t xml:space="preserve"> </w:t>
      </w:r>
      <w:r>
        <w:t>ли</w:t>
      </w:r>
      <w:r>
        <w:t>ца</w:t>
      </w:r>
      <w:r>
        <w:rPr>
          <w:spacing w:val="-2"/>
        </w:rPr>
        <w:t xml:space="preserve"> </w:t>
      </w:r>
      <w:r>
        <w:t>критериям</w:t>
      </w:r>
      <w:r>
        <w:rPr>
          <w:spacing w:val="-2"/>
        </w:rPr>
        <w:t xml:space="preserve"> </w:t>
      </w:r>
      <w:r>
        <w:t>добросовестности оценивается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от одного года до трех лет в зависимости от категории риска, к которой отнесены деятельность контролируемого лица или производственный объект, если иное не установлено федеральным законом о виде контроля.</w:t>
      </w:r>
    </w:p>
    <w:p w:rsidR="00CA5F43" w:rsidRDefault="00DE1DBB">
      <w:pPr>
        <w:pStyle w:val="a3"/>
        <w:ind w:right="141"/>
      </w:pPr>
      <w:r>
        <w:t>Информация о применяемых контрольным (надзорным) органом мерах стимулирования добросовестности контролируемых лиц, порядок и условия применения соответствующих мер, в том</w:t>
      </w:r>
      <w:r>
        <w:rPr>
          <w:spacing w:val="39"/>
        </w:rPr>
        <w:t xml:space="preserve"> </w:t>
      </w:r>
      <w:r>
        <w:t>числе</w:t>
      </w:r>
      <w:r>
        <w:rPr>
          <w:spacing w:val="38"/>
        </w:rPr>
        <w:t xml:space="preserve"> </w:t>
      </w:r>
      <w:r>
        <w:t>методики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критерии</w:t>
      </w:r>
      <w:r>
        <w:rPr>
          <w:spacing w:val="37"/>
        </w:rPr>
        <w:t xml:space="preserve"> </w:t>
      </w:r>
      <w:r>
        <w:t>оценки</w:t>
      </w:r>
      <w:r>
        <w:rPr>
          <w:spacing w:val="37"/>
        </w:rPr>
        <w:t xml:space="preserve"> </w:t>
      </w:r>
      <w:r>
        <w:t>добросовестности</w:t>
      </w:r>
      <w:r>
        <w:rPr>
          <w:spacing w:val="40"/>
        </w:rPr>
        <w:t xml:space="preserve"> </w:t>
      </w:r>
      <w:r>
        <w:t>контролируемых</w:t>
      </w:r>
      <w:r>
        <w:rPr>
          <w:spacing w:val="40"/>
        </w:rPr>
        <w:t xml:space="preserve"> </w:t>
      </w:r>
      <w:r>
        <w:t>лиц,</w:t>
      </w:r>
      <w:r>
        <w:rPr>
          <w:spacing w:val="36"/>
        </w:rPr>
        <w:t xml:space="preserve"> </w:t>
      </w:r>
      <w:r>
        <w:t>размещаются на официальном сайте контрольного (надзорного) органа в сети "Интернет".</w:t>
      </w:r>
    </w:p>
    <w:p w:rsidR="00CA5F43" w:rsidRDefault="00DE1DBB">
      <w:pPr>
        <w:pStyle w:val="a3"/>
        <w:ind w:right="139"/>
      </w:pPr>
      <w:bookmarkStart w:id="0" w:name="_GoBack"/>
      <w:bookmarkEnd w:id="0"/>
      <w:r>
        <w:t>Оценка добросовестности контролируемых лиц проводится в случае их обращения при условии осуществления ими деятельности не менее 3 лет и при представлении подтвержденных сведений о реализации следующих мероприятий, направленных на профилактику</w:t>
      </w:r>
      <w:r>
        <w:t xml:space="preserve"> нарушений обязательных требований:</w:t>
      </w:r>
    </w:p>
    <w:p w:rsidR="00CA5F43" w:rsidRDefault="00DE1DBB">
      <w:pPr>
        <w:pStyle w:val="a3"/>
        <w:spacing w:before="1"/>
        <w:ind w:right="145"/>
      </w:pPr>
      <w:r>
        <w:t>реализация контролируемым лицом мероприятий по предотвращению вреда (ущерба) охраняемым законом ценностям;</w:t>
      </w:r>
    </w:p>
    <w:p w:rsidR="00CA5F43" w:rsidRDefault="00DE1DBB">
      <w:pPr>
        <w:pStyle w:val="a3"/>
        <w:ind w:right="138"/>
      </w:pPr>
      <w:r>
        <w:t>наличие внедренных сертифицированных систем внутреннего контроля в соответствующей сфере деятельности;</w:t>
      </w:r>
    </w:p>
    <w:p w:rsidR="00CA5F43" w:rsidRDefault="00DE1DBB">
      <w:pPr>
        <w:pStyle w:val="a3"/>
        <w:ind w:right="145"/>
      </w:pPr>
      <w:r>
        <w:t>предоставл</w:t>
      </w:r>
      <w:r>
        <w:t>ение</w:t>
      </w:r>
      <w:r>
        <w:rPr>
          <w:spacing w:val="-15"/>
        </w:rPr>
        <w:t xml:space="preserve"> </w:t>
      </w:r>
      <w:r>
        <w:t>контролируемым</w:t>
      </w:r>
      <w:r>
        <w:rPr>
          <w:spacing w:val="-12"/>
        </w:rPr>
        <w:t xml:space="preserve"> </w:t>
      </w:r>
      <w:r>
        <w:t>лицом</w:t>
      </w:r>
      <w:r>
        <w:rPr>
          <w:spacing w:val="-12"/>
        </w:rPr>
        <w:t xml:space="preserve"> </w:t>
      </w:r>
      <w:r>
        <w:t>доступа</w:t>
      </w:r>
      <w:r>
        <w:rPr>
          <w:spacing w:val="-13"/>
        </w:rPr>
        <w:t xml:space="preserve"> </w:t>
      </w:r>
      <w:r>
        <w:t>контрольному</w:t>
      </w:r>
      <w:r>
        <w:rPr>
          <w:spacing w:val="-15"/>
        </w:rPr>
        <w:t xml:space="preserve"> </w:t>
      </w:r>
      <w:r>
        <w:t>(надзорному)</w:t>
      </w:r>
      <w:r>
        <w:rPr>
          <w:spacing w:val="-12"/>
        </w:rPr>
        <w:t xml:space="preserve"> </w:t>
      </w:r>
      <w:r>
        <w:t>органу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своим информационным ресурсам;</w:t>
      </w:r>
    </w:p>
    <w:p w:rsidR="00CA5F43" w:rsidRDefault="00DE1DBB">
      <w:pPr>
        <w:pStyle w:val="a3"/>
        <w:ind w:right="145"/>
      </w:pPr>
      <w:r>
        <w:t>добровольная сертификация, подтверждающая повышенный необходимый уровень безопасности охраняемых законом ценностей;</w:t>
      </w:r>
    </w:p>
    <w:p w:rsidR="00CA5F43" w:rsidRDefault="00DE1DBB">
      <w:pPr>
        <w:pStyle w:val="a3"/>
        <w:ind w:right="137"/>
      </w:pPr>
      <w:r>
        <w:t>заключение контролируемым лицом со страховой организацией договора добровольного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</w:t>
      </w:r>
      <w:r>
        <w:t>няемым законом ценностям, причиненный вследствие нарушения контролируемым лицом обязательных требований.</w:t>
      </w:r>
    </w:p>
    <w:p w:rsidR="00CA5F43" w:rsidRDefault="00DE1DBB">
      <w:pPr>
        <w:pStyle w:val="a3"/>
        <w:spacing w:before="1"/>
        <w:ind w:left="542" w:firstLine="0"/>
        <w:jc w:val="left"/>
      </w:pPr>
      <w:r>
        <w:t>Критериями добросовестности контролируемого лица являются следующие параметры: соблюдение</w:t>
      </w:r>
      <w:r>
        <w:rPr>
          <w:spacing w:val="26"/>
        </w:rPr>
        <w:t xml:space="preserve"> </w:t>
      </w:r>
      <w:r>
        <w:t>контролируемым</w:t>
      </w:r>
      <w:r>
        <w:rPr>
          <w:spacing w:val="28"/>
        </w:rPr>
        <w:t xml:space="preserve"> </w:t>
      </w:r>
      <w:r>
        <w:t>лицом</w:t>
      </w:r>
      <w:r>
        <w:rPr>
          <w:spacing w:val="29"/>
        </w:rPr>
        <w:t xml:space="preserve"> </w:t>
      </w:r>
      <w:r>
        <w:t>обязательных</w:t>
      </w:r>
      <w:r>
        <w:rPr>
          <w:spacing w:val="31"/>
        </w:rPr>
        <w:t xml:space="preserve"> </w:t>
      </w:r>
      <w:r>
        <w:t>требований,</w:t>
      </w:r>
      <w:r>
        <w:rPr>
          <w:spacing w:val="35"/>
        </w:rPr>
        <w:t xml:space="preserve"> </w:t>
      </w:r>
      <w:r>
        <w:t>а</w:t>
      </w:r>
      <w:r>
        <w:rPr>
          <w:spacing w:val="27"/>
        </w:rPr>
        <w:t xml:space="preserve"> </w:t>
      </w:r>
      <w:r>
        <w:t>также</w:t>
      </w:r>
      <w:r>
        <w:rPr>
          <w:spacing w:val="28"/>
        </w:rPr>
        <w:t xml:space="preserve"> </w:t>
      </w:r>
      <w:r>
        <w:t>иных</w:t>
      </w:r>
      <w:r>
        <w:rPr>
          <w:spacing w:val="30"/>
        </w:rPr>
        <w:t xml:space="preserve"> </w:t>
      </w:r>
      <w:r>
        <w:rPr>
          <w:spacing w:val="-2"/>
        </w:rPr>
        <w:t>тр</w:t>
      </w:r>
      <w:r>
        <w:rPr>
          <w:spacing w:val="-2"/>
        </w:rPr>
        <w:t>ебований,</w:t>
      </w:r>
    </w:p>
    <w:p w:rsidR="00CA5F43" w:rsidRDefault="00DE1DBB">
      <w:pPr>
        <w:pStyle w:val="a3"/>
        <w:ind w:right="136" w:firstLine="0"/>
      </w:pPr>
      <w:r>
        <w:t>соблюдение которых оценивается контрольным (надзорным) органом в рамках иных видов контроля (учитывается отсутствие нарушений требований, выявленных по итогам контрольных (надзорных) мероприятий, производств по делам об административных правонару</w:t>
      </w:r>
      <w:r>
        <w:t>шениях, привлечение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уголовной</w:t>
      </w:r>
      <w:r>
        <w:rPr>
          <w:spacing w:val="-15"/>
        </w:rPr>
        <w:t xml:space="preserve"> </w:t>
      </w:r>
      <w:r>
        <w:t>ответственности,</w:t>
      </w:r>
      <w:r>
        <w:rPr>
          <w:spacing w:val="-15"/>
        </w:rPr>
        <w:t xml:space="preserve"> </w:t>
      </w:r>
      <w:r>
        <w:t>отсутствие</w:t>
      </w:r>
      <w:r>
        <w:rPr>
          <w:spacing w:val="-15"/>
        </w:rPr>
        <w:t xml:space="preserve"> </w:t>
      </w:r>
      <w:r>
        <w:t>случаев</w:t>
      </w:r>
      <w:r>
        <w:rPr>
          <w:spacing w:val="-15"/>
        </w:rPr>
        <w:t xml:space="preserve"> </w:t>
      </w:r>
      <w:r>
        <w:t>объявления</w:t>
      </w:r>
      <w:r>
        <w:rPr>
          <w:spacing w:val="-15"/>
        </w:rPr>
        <w:t xml:space="preserve"> </w:t>
      </w:r>
      <w:r>
        <w:t>контролируемому</w:t>
      </w:r>
      <w:r>
        <w:rPr>
          <w:spacing w:val="-15"/>
        </w:rPr>
        <w:t xml:space="preserve"> </w:t>
      </w:r>
      <w:r>
        <w:t>лицу предостережений о недопустимости нарушений обязательных требований);</w:t>
      </w:r>
    </w:p>
    <w:p w:rsidR="00CA5F43" w:rsidRDefault="00DE1DBB">
      <w:pPr>
        <w:pStyle w:val="a3"/>
        <w:ind w:right="137"/>
      </w:pPr>
      <w:r>
        <w:t>своевременность представления контролируемым лицом в контрольный (надзорный) орган обяз</w:t>
      </w:r>
      <w:r>
        <w:t>ательной информации;</w:t>
      </w:r>
    </w:p>
    <w:p w:rsidR="00CA5F43" w:rsidRDefault="00CA5F43">
      <w:pPr>
        <w:pStyle w:val="a3"/>
        <w:sectPr w:rsidR="00CA5F43">
          <w:type w:val="continuous"/>
          <w:pgSz w:w="11910" w:h="16840"/>
          <w:pgMar w:top="1080" w:right="708" w:bottom="280" w:left="992" w:header="720" w:footer="720" w:gutter="0"/>
          <w:cols w:space="720"/>
        </w:sectPr>
      </w:pPr>
    </w:p>
    <w:p w:rsidR="00CA5F43" w:rsidRDefault="00DE1DBB">
      <w:pPr>
        <w:pStyle w:val="a3"/>
        <w:spacing w:before="66"/>
        <w:ind w:right="146"/>
      </w:pPr>
      <w:r>
        <w:lastRenderedPageBreak/>
        <w:t xml:space="preserve">отсутствие исковых заявлений о защите прав потребителей, удовлетворенных судебными </w:t>
      </w:r>
      <w:r>
        <w:rPr>
          <w:spacing w:val="-2"/>
        </w:rPr>
        <w:t>органами;</w:t>
      </w:r>
    </w:p>
    <w:p w:rsidR="00CA5F43" w:rsidRDefault="00DE1DBB">
      <w:pPr>
        <w:pStyle w:val="a3"/>
        <w:ind w:right="140"/>
      </w:pPr>
      <w:r>
        <w:t>реализация мероприятий, направленных на профилактику нарушений обязательных требований,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обращении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контрольный</w:t>
      </w:r>
      <w:r>
        <w:rPr>
          <w:spacing w:val="40"/>
        </w:rPr>
        <w:t xml:space="preserve"> </w:t>
      </w:r>
      <w:r>
        <w:t>(надзорный)</w:t>
      </w:r>
      <w:r>
        <w:rPr>
          <w:spacing w:val="40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оценки его добросовестности;</w:t>
      </w:r>
    </w:p>
    <w:p w:rsidR="00CA5F43" w:rsidRDefault="00DE1DBB">
      <w:pPr>
        <w:pStyle w:val="a3"/>
        <w:spacing w:before="1"/>
        <w:ind w:left="542" w:firstLine="0"/>
      </w:pPr>
      <w:r>
        <w:t>наличие</w:t>
      </w:r>
      <w:r>
        <w:rPr>
          <w:spacing w:val="-9"/>
        </w:rPr>
        <w:t xml:space="preserve"> </w:t>
      </w:r>
      <w:r>
        <w:t>декларации</w:t>
      </w:r>
      <w:r>
        <w:rPr>
          <w:spacing w:val="-5"/>
        </w:rPr>
        <w:t xml:space="preserve"> </w:t>
      </w:r>
      <w:r>
        <w:t>соблюдения</w:t>
      </w:r>
      <w:r>
        <w:rPr>
          <w:spacing w:val="-6"/>
        </w:rPr>
        <w:t xml:space="preserve"> </w:t>
      </w:r>
      <w:r>
        <w:t>обязательных</w:t>
      </w:r>
      <w:r>
        <w:rPr>
          <w:spacing w:val="-3"/>
        </w:rPr>
        <w:t xml:space="preserve"> </w:t>
      </w:r>
      <w:r>
        <w:rPr>
          <w:spacing w:val="-2"/>
        </w:rPr>
        <w:t>требований.</w:t>
      </w:r>
    </w:p>
    <w:p w:rsidR="00CA5F43" w:rsidRDefault="00DE1DBB">
      <w:pPr>
        <w:pStyle w:val="a3"/>
        <w:ind w:left="542" w:firstLine="0"/>
      </w:pPr>
      <w:r>
        <w:t>Соответствие</w:t>
      </w:r>
      <w:r>
        <w:rPr>
          <w:spacing w:val="-8"/>
        </w:rPr>
        <w:t xml:space="preserve"> </w:t>
      </w:r>
      <w:r>
        <w:t>контролируемого</w:t>
      </w:r>
      <w:r>
        <w:rPr>
          <w:spacing w:val="-5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критериям</w:t>
      </w:r>
      <w:r>
        <w:rPr>
          <w:spacing w:val="-6"/>
        </w:rPr>
        <w:t xml:space="preserve"> </w:t>
      </w:r>
      <w:r>
        <w:t>добросовестности</w:t>
      </w:r>
      <w:r>
        <w:rPr>
          <w:spacing w:val="-4"/>
        </w:rPr>
        <w:t xml:space="preserve"> </w:t>
      </w:r>
      <w:r>
        <w:t>оценивается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rPr>
          <w:spacing w:val="-2"/>
        </w:rPr>
        <w:t>года.</w:t>
      </w:r>
    </w:p>
    <w:p w:rsidR="00CA5F43" w:rsidRDefault="00DE1DBB">
      <w:pPr>
        <w:pStyle w:val="a3"/>
        <w:ind w:right="139"/>
      </w:pPr>
      <w:r>
        <w:t>Для</w:t>
      </w:r>
      <w:r>
        <w:rPr>
          <w:spacing w:val="-5"/>
        </w:rPr>
        <w:t xml:space="preserve"> </w:t>
      </w:r>
      <w:r>
        <w:t>поощрения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стимулирования</w:t>
      </w:r>
      <w:r>
        <w:rPr>
          <w:spacing w:val="-5"/>
        </w:rPr>
        <w:t xml:space="preserve"> </w:t>
      </w:r>
      <w:r>
        <w:t>добросовестных контролируемых</w:t>
      </w:r>
      <w:r>
        <w:rPr>
          <w:spacing w:val="-5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применяться следующие меры:</w:t>
      </w:r>
    </w:p>
    <w:p w:rsidR="00CA5F43" w:rsidRDefault="00DE1DBB">
      <w:pPr>
        <w:pStyle w:val="a3"/>
        <w:ind w:right="143"/>
      </w:pPr>
      <w:r>
        <w:t>выдвижение</w:t>
      </w:r>
      <w:r>
        <w:rPr>
          <w:spacing w:val="80"/>
        </w:rPr>
        <w:t xml:space="preserve"> </w:t>
      </w:r>
      <w:r>
        <w:t>представителей</w:t>
      </w:r>
      <w:r>
        <w:rPr>
          <w:spacing w:val="80"/>
        </w:rPr>
        <w:t xml:space="preserve"> </w:t>
      </w:r>
      <w:r>
        <w:t>контролируемых</w:t>
      </w:r>
      <w:r>
        <w:rPr>
          <w:spacing w:val="80"/>
        </w:rPr>
        <w:t xml:space="preserve"> </w:t>
      </w:r>
      <w:r>
        <w:t>лиц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общественные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иные</w:t>
      </w:r>
      <w:r>
        <w:rPr>
          <w:spacing w:val="80"/>
        </w:rPr>
        <w:t xml:space="preserve"> </w:t>
      </w:r>
      <w:r>
        <w:t>органы</w:t>
      </w:r>
      <w:r>
        <w:rPr>
          <w:spacing w:val="40"/>
        </w:rPr>
        <w:t xml:space="preserve"> </w:t>
      </w:r>
      <w:r>
        <w:t>при контрольном (надзорном) органе;</w:t>
      </w:r>
    </w:p>
    <w:p w:rsidR="00CA5F43" w:rsidRDefault="00DE1DBB">
      <w:pPr>
        <w:pStyle w:val="a3"/>
        <w:ind w:right="143"/>
      </w:pPr>
      <w:r>
        <w:t>возможность проведения инспекционного визита, выездной проверки с использовани</w:t>
      </w:r>
      <w:r>
        <w:t>ем средств дистанционного взаимодействия;</w:t>
      </w:r>
    </w:p>
    <w:p w:rsidR="00CA5F43" w:rsidRDefault="00DE1DBB">
      <w:pPr>
        <w:pStyle w:val="a3"/>
        <w:ind w:right="136"/>
      </w:pPr>
      <w:r>
        <w:t xml:space="preserve">присуждение контролируемому лицу </w:t>
      </w:r>
      <w:proofErr w:type="spellStart"/>
      <w:r>
        <w:t>репутационного</w:t>
      </w:r>
      <w:proofErr w:type="spellEnd"/>
      <w:r>
        <w:t xml:space="preserve"> статуса, обозначающего добросовестное</w:t>
      </w:r>
      <w:r>
        <w:rPr>
          <w:spacing w:val="-9"/>
        </w:rPr>
        <w:t xml:space="preserve"> </w:t>
      </w:r>
      <w:r>
        <w:t>соблюдение</w:t>
      </w:r>
      <w:r>
        <w:rPr>
          <w:spacing w:val="-9"/>
        </w:rPr>
        <w:t xml:space="preserve"> </w:t>
      </w:r>
      <w:r>
        <w:t>контролируемым</w:t>
      </w:r>
      <w:r>
        <w:rPr>
          <w:spacing w:val="-7"/>
        </w:rPr>
        <w:t xml:space="preserve"> </w:t>
      </w:r>
      <w:r>
        <w:t>лицом</w:t>
      </w:r>
      <w:r>
        <w:rPr>
          <w:spacing w:val="-9"/>
        </w:rPr>
        <w:t xml:space="preserve"> </w:t>
      </w:r>
      <w:r>
        <w:t>обязательных</w:t>
      </w:r>
      <w:r>
        <w:rPr>
          <w:spacing w:val="-6"/>
        </w:rPr>
        <w:t xml:space="preserve"> </w:t>
      </w:r>
      <w:r>
        <w:t>требований,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предоставление контролируемому</w:t>
      </w:r>
      <w:r>
        <w:rPr>
          <w:spacing w:val="-4"/>
        </w:rPr>
        <w:t xml:space="preserve"> </w:t>
      </w:r>
      <w:r>
        <w:t>лицу</w:t>
      </w:r>
      <w:r>
        <w:rPr>
          <w:spacing w:val="-1"/>
        </w:rPr>
        <w:t xml:space="preserve"> </w:t>
      </w:r>
      <w:r>
        <w:t>права публично размещать данную и</w:t>
      </w:r>
      <w:r>
        <w:t>нформацию</w:t>
      </w:r>
      <w:r>
        <w:rPr>
          <w:spacing w:val="-1"/>
        </w:rPr>
        <w:t xml:space="preserve"> </w:t>
      </w:r>
      <w:r>
        <w:t>в открытых источниках, в том числе в информационных и рекламных.</w:t>
      </w:r>
    </w:p>
    <w:p w:rsidR="00CA5F43" w:rsidRDefault="00DE1DBB">
      <w:pPr>
        <w:pStyle w:val="a3"/>
        <w:ind w:right="142"/>
      </w:pPr>
      <w:r>
        <w:t xml:space="preserve">Информация об оценке контролируемых лиц предоставляется заинтересованным лицам посредством размещения на официальном сайте контрольного (надзорного) органа в сети </w:t>
      </w:r>
      <w:r>
        <w:rPr>
          <w:spacing w:val="-2"/>
        </w:rPr>
        <w:t>"Интернет".</w:t>
      </w:r>
    </w:p>
    <w:p w:rsidR="00CA5F43" w:rsidRDefault="00DE1DBB">
      <w:pPr>
        <w:pStyle w:val="a3"/>
        <w:spacing w:before="1"/>
        <w:ind w:right="140"/>
      </w:pPr>
      <w:r>
        <w:t>Срок д</w:t>
      </w:r>
      <w:r>
        <w:t xml:space="preserve">ействия </w:t>
      </w:r>
      <w:proofErr w:type="spellStart"/>
      <w:r>
        <w:t>репутационного</w:t>
      </w:r>
      <w:proofErr w:type="spellEnd"/>
      <w:r>
        <w:t xml:space="preserve"> статуса, обозначающего добросовестное соблюдение контролируемым лицом обязательных требований, составляет 3 года со дня присвоения указанного статуса.</w:t>
      </w:r>
    </w:p>
    <w:p w:rsidR="00CA5F43" w:rsidRDefault="00DE1DBB">
      <w:pPr>
        <w:pStyle w:val="a3"/>
        <w:ind w:right="143"/>
      </w:pPr>
      <w:proofErr w:type="spellStart"/>
      <w:r>
        <w:t>Репутационный</w:t>
      </w:r>
      <w:proofErr w:type="spellEnd"/>
      <w:r>
        <w:rPr>
          <w:spacing w:val="-3"/>
        </w:rPr>
        <w:t xml:space="preserve"> </w:t>
      </w:r>
      <w:r>
        <w:t>статус,</w:t>
      </w:r>
      <w:r>
        <w:rPr>
          <w:spacing w:val="-2"/>
        </w:rPr>
        <w:t xml:space="preserve"> </w:t>
      </w:r>
      <w:r>
        <w:t>обозначающий</w:t>
      </w:r>
      <w:r>
        <w:rPr>
          <w:spacing w:val="-3"/>
        </w:rPr>
        <w:t xml:space="preserve"> </w:t>
      </w:r>
      <w:r>
        <w:t>добросовестное</w:t>
      </w:r>
      <w:r>
        <w:rPr>
          <w:spacing w:val="-5"/>
        </w:rPr>
        <w:t xml:space="preserve"> </w:t>
      </w:r>
      <w:r>
        <w:t>соблюдение</w:t>
      </w:r>
      <w:r>
        <w:rPr>
          <w:spacing w:val="-5"/>
        </w:rPr>
        <w:t xml:space="preserve"> </w:t>
      </w:r>
      <w:r>
        <w:t>контролируемым</w:t>
      </w:r>
      <w:r>
        <w:rPr>
          <w:spacing w:val="-5"/>
        </w:rPr>
        <w:t xml:space="preserve"> </w:t>
      </w:r>
      <w:r>
        <w:t>лицом обязательных требований, аннулируется при установлении контрольным (надзорным) органом несоответствия контролируемого лица критериям добросовестности, о чем контролируемое лицо уведомляется в течение одного месяца.</w:t>
      </w:r>
    </w:p>
    <w:sectPr w:rsidR="00CA5F43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5F43"/>
    <w:rsid w:val="00CA5F43"/>
    <w:rsid w:val="00DE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31D09D-CFD8-4E2D-8C4E-5D28C173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2870" w:hanging="204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5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Gianit</dc:creator>
  <cp:lastModifiedBy>Admin</cp:lastModifiedBy>
  <cp:revision>2</cp:revision>
  <dcterms:created xsi:type="dcterms:W3CDTF">2026-09-10T13:55:00Z</dcterms:created>
  <dcterms:modified xsi:type="dcterms:W3CDTF">2026-09-10T13:57:00Z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2013</vt:lpwstr>
  </property>
</Properties>
</file>